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B7" w:rsidRPr="003565D5" w:rsidRDefault="000612B7" w:rsidP="003565D5">
      <w:pPr>
        <w:jc w:val="center"/>
        <w:rPr>
          <w:b/>
          <w:sz w:val="28"/>
          <w:szCs w:val="28"/>
        </w:rPr>
      </w:pPr>
      <w:r w:rsidRPr="003565D5">
        <w:rPr>
          <w:b/>
          <w:sz w:val="28"/>
          <w:szCs w:val="28"/>
        </w:rPr>
        <w:t xml:space="preserve">Обзор анализа правоприменительной практики </w:t>
      </w:r>
    </w:p>
    <w:p w:rsidR="000612B7" w:rsidRPr="003565D5" w:rsidRDefault="000612B7" w:rsidP="003565D5">
      <w:pPr>
        <w:jc w:val="center"/>
        <w:rPr>
          <w:b/>
          <w:sz w:val="28"/>
          <w:szCs w:val="28"/>
        </w:rPr>
      </w:pPr>
      <w:r w:rsidRPr="003565D5">
        <w:rPr>
          <w:b/>
          <w:sz w:val="28"/>
          <w:szCs w:val="28"/>
        </w:rPr>
        <w:t xml:space="preserve">контрольно-надзорной деятельности в сфере труда и расследования несчастных случаев за </w:t>
      </w:r>
      <w:r w:rsidR="00366A48">
        <w:rPr>
          <w:b/>
          <w:sz w:val="28"/>
          <w:szCs w:val="28"/>
        </w:rPr>
        <w:t xml:space="preserve">четвертый </w:t>
      </w:r>
      <w:r w:rsidR="00366A48" w:rsidRPr="003565D5">
        <w:rPr>
          <w:b/>
          <w:sz w:val="28"/>
          <w:szCs w:val="28"/>
        </w:rPr>
        <w:t>квартал</w:t>
      </w:r>
      <w:r w:rsidRPr="003565D5">
        <w:rPr>
          <w:b/>
          <w:sz w:val="28"/>
          <w:szCs w:val="28"/>
        </w:rPr>
        <w:t xml:space="preserve"> 2019 года в Государственной инспекции труда в Республике Дагестан </w:t>
      </w:r>
    </w:p>
    <w:p w:rsidR="000612B7" w:rsidRPr="003565D5" w:rsidRDefault="000612B7" w:rsidP="003565D5">
      <w:pPr>
        <w:ind w:firstLine="709"/>
        <w:contextualSpacing/>
        <w:jc w:val="both"/>
        <w:rPr>
          <w:sz w:val="28"/>
          <w:szCs w:val="28"/>
        </w:rPr>
      </w:pPr>
    </w:p>
    <w:p w:rsidR="000612B7" w:rsidRPr="003565D5" w:rsidRDefault="000612B7" w:rsidP="003565D5">
      <w:pPr>
        <w:contextualSpacing/>
        <w:jc w:val="center"/>
        <w:rPr>
          <w:b/>
          <w:i/>
          <w:sz w:val="28"/>
          <w:szCs w:val="28"/>
        </w:rPr>
      </w:pPr>
      <w:r w:rsidRPr="003565D5">
        <w:rPr>
          <w:b/>
          <w:i/>
          <w:sz w:val="28"/>
          <w:szCs w:val="28"/>
        </w:rPr>
        <w:t>Анализ проведенных контрольно-надзорных мероприятий</w:t>
      </w:r>
    </w:p>
    <w:p w:rsidR="000612B7" w:rsidRPr="003565D5" w:rsidRDefault="000612B7" w:rsidP="003565D5">
      <w:pPr>
        <w:ind w:firstLine="709"/>
        <w:contextualSpacing/>
        <w:jc w:val="both"/>
        <w:rPr>
          <w:sz w:val="28"/>
          <w:szCs w:val="28"/>
        </w:rPr>
      </w:pPr>
    </w:p>
    <w:p w:rsidR="000612B7" w:rsidRPr="003565D5" w:rsidRDefault="000612B7" w:rsidP="003565D5">
      <w:pPr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Нормы трудового права, соблюдение которых является непосредственным предметом рассматриваемого федерального государственного надзора, содержаться в многообразных правовых источниках, виды которых перечислены в статье 5 Трудового кодекса РФ.</w:t>
      </w:r>
    </w:p>
    <w:p w:rsidR="000612B7" w:rsidRPr="003565D5" w:rsidRDefault="000612B7" w:rsidP="003565D5">
      <w:pPr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До настоящего времени в соответствии со статьей 423 Трудового кодекса РФ на территории Российской Федерации продолжает действовать ряд нормативных правовых актов, утвержденных органами власти СССР, как из-за отсутствия нормативных правовых актов Российской Федерации, соответствующих новой общественно-экономической системе, так и из-за неполноты  последних.</w:t>
      </w:r>
    </w:p>
    <w:p w:rsidR="000612B7" w:rsidRPr="003565D5" w:rsidRDefault="000612B7" w:rsidP="003565D5">
      <w:pPr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Несмотря на значительное количество и многообразие источников трудового права, правильное их применение во многом может быть обеспечено знанием основных положений трудового законодательства, содержащихся </w:t>
      </w:r>
      <w:r w:rsidR="00366A48" w:rsidRPr="003565D5">
        <w:rPr>
          <w:sz w:val="28"/>
          <w:szCs w:val="28"/>
        </w:rPr>
        <w:t>в Трудовой кодекс</w:t>
      </w:r>
      <w:r w:rsidRPr="003565D5">
        <w:rPr>
          <w:sz w:val="28"/>
          <w:szCs w:val="28"/>
        </w:rPr>
        <w:t xml:space="preserve"> РФ и иных федеральных законах, содержащих нормы трудового права. </w:t>
      </w:r>
    </w:p>
    <w:p w:rsidR="000612B7" w:rsidRPr="003565D5" w:rsidRDefault="000612B7" w:rsidP="003565D5">
      <w:pPr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В системе источников трудового права действует принцип не ухудшения положения работника: каждый акт меньшей юридической силы не может ухудшать положение работника по сравнению с вышестоящим актом. Законы и иные нормативные правовые акты субъектов Российской Федерации, принятые по предметам совместного ведения Российской Федерации и ее субъектов, не могут противоречить федеральному законодательству; локальные нормативные акты не могут ухудшать положение работников по сравнению с трудовым законодательством, коллективным договором, соглашениями; коллективные договоры, соглашения, трудовые договоры не могут содержать условий, снижающих уровень прав и гарантий работников, установленный трудовым законодательством (статьи 6 - 9 Трудового кодекса РФ).</w:t>
      </w:r>
    </w:p>
    <w:p w:rsidR="000612B7" w:rsidRPr="003565D5" w:rsidRDefault="000612B7" w:rsidP="003565D5">
      <w:pPr>
        <w:tabs>
          <w:tab w:val="left" w:pos="3584"/>
        </w:tabs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Что касается содержательной части трудового законодательства, то проблемами, оказывающими негативное влияние на эффективность правоприменительной деятельности, и существенно ограничивающими возможность должностных лиц, уполномоченных на осуществление федерального государственного надзора за соблюдением трудового законодательства, а также оперативно находить и правильно применять необходимые нормы права, являются: </w:t>
      </w:r>
    </w:p>
    <w:p w:rsidR="000612B7" w:rsidRPr="003565D5" w:rsidRDefault="000612B7" w:rsidP="003565D5">
      <w:pPr>
        <w:tabs>
          <w:tab w:val="left" w:pos="3584"/>
        </w:tabs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отсутствие должной систематизации трудового законодательства, включая законодательство об охране труда;</w:t>
      </w:r>
    </w:p>
    <w:p w:rsidR="000612B7" w:rsidRPr="003565D5" w:rsidRDefault="000612B7" w:rsidP="003565D5">
      <w:pPr>
        <w:tabs>
          <w:tab w:val="left" w:pos="3584"/>
        </w:tabs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lastRenderedPageBreak/>
        <w:t>неопределенность правового регулирования, вызванная наличием в трудовом праве пробелов и коллизий, а также отсутствием подкрепления отдельных норм Трудового кодекса РФ;</w:t>
      </w:r>
    </w:p>
    <w:p w:rsidR="000612B7" w:rsidRPr="003565D5" w:rsidRDefault="000612B7" w:rsidP="003565D5">
      <w:pPr>
        <w:tabs>
          <w:tab w:val="left" w:pos="3584"/>
        </w:tabs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непринятие уполномоченными органами государственной власти нормативно-правовых актов в развитие бланкетных норм Трудового кодекса РФ.</w:t>
      </w:r>
    </w:p>
    <w:p w:rsidR="000612B7" w:rsidRPr="003565D5" w:rsidRDefault="000612B7" w:rsidP="003565D5">
      <w:pPr>
        <w:ind w:firstLine="709"/>
        <w:jc w:val="both"/>
        <w:rPr>
          <w:sz w:val="28"/>
          <w:szCs w:val="28"/>
        </w:rPr>
      </w:pPr>
      <w:r w:rsidRPr="003565D5">
        <w:rPr>
          <w:rFonts w:eastAsiaTheme="minorEastAsia"/>
          <w:sz w:val="28"/>
          <w:szCs w:val="28"/>
        </w:rPr>
        <w:t xml:space="preserve">В целях обобщения и анализа правоприменительной практики в 2016 году </w:t>
      </w:r>
      <w:proofErr w:type="spellStart"/>
      <w:r w:rsidRPr="003565D5">
        <w:rPr>
          <w:rFonts w:eastAsiaTheme="minorEastAsia"/>
          <w:sz w:val="28"/>
          <w:szCs w:val="28"/>
        </w:rPr>
        <w:t>Рострудом</w:t>
      </w:r>
      <w:proofErr w:type="spellEnd"/>
      <w:r w:rsidRPr="003565D5">
        <w:rPr>
          <w:rFonts w:eastAsiaTheme="minorEastAsia"/>
          <w:sz w:val="28"/>
          <w:szCs w:val="28"/>
        </w:rPr>
        <w:t xml:space="preserve"> был издан приказ от 14.11.2016 г. № 460 «</w:t>
      </w:r>
      <w:r w:rsidRPr="003565D5">
        <w:rPr>
          <w:sz w:val="28"/>
          <w:szCs w:val="28"/>
        </w:rPr>
        <w:t xml:space="preserve">Об установлении порядка сбора, обобщения и анализа правоприменительной практики контрольно-надзорной деятельности в сфере труда и расследования несчастных случаев, в том числе в целях выявления и устранения устаревших, дублирующих и избыточных обязательных требований, устранения избыточных контрольно-надзорных функций». </w:t>
      </w:r>
    </w:p>
    <w:p w:rsidR="000612B7" w:rsidRPr="003565D5" w:rsidRDefault="000612B7" w:rsidP="003565D5">
      <w:pPr>
        <w:ind w:firstLine="709"/>
        <w:jc w:val="center"/>
        <w:rPr>
          <w:b/>
          <w:i/>
          <w:sz w:val="28"/>
          <w:szCs w:val="28"/>
        </w:rPr>
      </w:pPr>
    </w:p>
    <w:p w:rsidR="000612B7" w:rsidRPr="003565D5" w:rsidRDefault="000612B7" w:rsidP="003565D5">
      <w:pPr>
        <w:pStyle w:val="a6"/>
        <w:jc w:val="center"/>
        <w:rPr>
          <w:rStyle w:val="FontStyle167"/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565D5">
        <w:rPr>
          <w:rStyle w:val="FontStyle167"/>
          <w:rFonts w:ascii="Times New Roman" w:hAnsi="Times New Roman" w:cs="Times New Roman"/>
          <w:b/>
          <w:i/>
          <w:sz w:val="28"/>
          <w:szCs w:val="28"/>
          <w:lang w:val="ru-RU"/>
        </w:rPr>
        <w:t>Оплата труда</w:t>
      </w:r>
    </w:p>
    <w:p w:rsidR="000612B7" w:rsidRPr="003565D5" w:rsidRDefault="000612B7" w:rsidP="003565D5">
      <w:pPr>
        <w:pStyle w:val="a6"/>
        <w:ind w:firstLine="709"/>
        <w:jc w:val="both"/>
        <w:rPr>
          <w:rStyle w:val="FontStyle167"/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612B7" w:rsidRPr="003565D5" w:rsidRDefault="000612B7" w:rsidP="003565D5">
      <w:pPr>
        <w:pStyle w:val="a6"/>
        <w:ind w:firstLine="709"/>
        <w:jc w:val="both"/>
        <w:rPr>
          <w:rStyle w:val="FontStyle167"/>
          <w:rFonts w:ascii="Times New Roman" w:hAnsi="Times New Roman" w:cs="Times New Roman"/>
          <w:sz w:val="28"/>
          <w:szCs w:val="28"/>
          <w:lang w:val="ru-RU"/>
        </w:rPr>
      </w:pPr>
      <w:r w:rsidRPr="003565D5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>Проведенный анализ типологии допускаемых работодателями нарушений в сфере оплаты труда показал, что к числу наиболее распространенных относятся нарушения, связанные:</w:t>
      </w:r>
    </w:p>
    <w:p w:rsidR="000612B7" w:rsidRPr="003565D5" w:rsidRDefault="000612B7" w:rsidP="003565D5">
      <w:pPr>
        <w:ind w:firstLine="709"/>
        <w:jc w:val="both"/>
        <w:rPr>
          <w:spacing w:val="-1"/>
          <w:sz w:val="28"/>
          <w:szCs w:val="28"/>
        </w:rPr>
      </w:pPr>
      <w:r w:rsidRPr="003565D5">
        <w:rPr>
          <w:spacing w:val="-1"/>
          <w:sz w:val="28"/>
          <w:szCs w:val="28"/>
        </w:rPr>
        <w:t xml:space="preserve">- с невыплатой работникам заработной платы в полном размере (нарушение абзаца 5 части 1 статьи 21 Трудового кодекса РФ); </w:t>
      </w:r>
    </w:p>
    <w:p w:rsidR="000612B7" w:rsidRPr="003565D5" w:rsidRDefault="000612B7" w:rsidP="003565D5">
      <w:pPr>
        <w:ind w:firstLine="709"/>
        <w:jc w:val="both"/>
        <w:rPr>
          <w:spacing w:val="-1"/>
          <w:sz w:val="28"/>
          <w:szCs w:val="28"/>
        </w:rPr>
      </w:pPr>
      <w:r w:rsidRPr="003565D5">
        <w:rPr>
          <w:spacing w:val="-1"/>
          <w:sz w:val="28"/>
          <w:szCs w:val="28"/>
        </w:rPr>
        <w:t>- с нарушением сроков выплаты заработной платы (нарушение статьи 136 Трудового кодекса РФ);</w:t>
      </w:r>
    </w:p>
    <w:p w:rsidR="000612B7" w:rsidRPr="003565D5" w:rsidRDefault="000612B7" w:rsidP="003565D5">
      <w:pPr>
        <w:ind w:firstLine="709"/>
        <w:jc w:val="both"/>
        <w:rPr>
          <w:spacing w:val="-1"/>
          <w:sz w:val="28"/>
          <w:szCs w:val="28"/>
        </w:rPr>
      </w:pPr>
      <w:r w:rsidRPr="003565D5">
        <w:rPr>
          <w:spacing w:val="-1"/>
          <w:sz w:val="28"/>
          <w:szCs w:val="28"/>
        </w:rPr>
        <w:t xml:space="preserve">- с невыплатой причитающихся средств при увольнении работников (нарушение статьи 140 Трудового кодекса РФ); </w:t>
      </w:r>
    </w:p>
    <w:p w:rsidR="000612B7" w:rsidRPr="003565D5" w:rsidRDefault="000612B7" w:rsidP="003565D5">
      <w:pPr>
        <w:ind w:firstLine="709"/>
        <w:jc w:val="both"/>
        <w:rPr>
          <w:spacing w:val="-1"/>
          <w:sz w:val="28"/>
          <w:szCs w:val="28"/>
        </w:rPr>
      </w:pPr>
      <w:r w:rsidRPr="003565D5">
        <w:rPr>
          <w:spacing w:val="-1"/>
          <w:sz w:val="28"/>
          <w:szCs w:val="28"/>
        </w:rPr>
        <w:t xml:space="preserve">- с нарушением сроков оплаты отпуска (нарушение статьи 136 Трудового кодекса РФ); </w:t>
      </w:r>
    </w:p>
    <w:p w:rsidR="000612B7" w:rsidRPr="003565D5" w:rsidRDefault="000612B7" w:rsidP="003565D5">
      <w:pPr>
        <w:ind w:firstLine="709"/>
        <w:jc w:val="both"/>
        <w:rPr>
          <w:b/>
          <w:i/>
          <w:sz w:val="28"/>
          <w:szCs w:val="28"/>
        </w:rPr>
      </w:pPr>
      <w:r w:rsidRPr="003565D5">
        <w:rPr>
          <w:spacing w:val="-1"/>
          <w:sz w:val="28"/>
          <w:szCs w:val="28"/>
        </w:rPr>
        <w:t>- с отсутствием повышенной оплаты труда за работу во вредных и (или) опасных условиях труда (нарушение статей 146, 147, 148, 315, 316, 317 Трудового кодекса РФ).</w:t>
      </w:r>
    </w:p>
    <w:p w:rsidR="00F057E3" w:rsidRPr="0097194A" w:rsidRDefault="000612B7" w:rsidP="003565D5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 w:rsidRPr="0097194A">
        <w:rPr>
          <w:sz w:val="28"/>
          <w:szCs w:val="28"/>
        </w:rPr>
        <w:t xml:space="preserve">По данным </w:t>
      </w:r>
      <w:proofErr w:type="spellStart"/>
      <w:r w:rsidRPr="0097194A">
        <w:rPr>
          <w:sz w:val="28"/>
          <w:szCs w:val="28"/>
        </w:rPr>
        <w:t>Дагстата</w:t>
      </w:r>
      <w:proofErr w:type="spellEnd"/>
      <w:r w:rsidRPr="0097194A">
        <w:rPr>
          <w:sz w:val="28"/>
          <w:szCs w:val="28"/>
        </w:rPr>
        <w:t xml:space="preserve"> общая сумма задолженности по заработной плате на 01.0</w:t>
      </w:r>
      <w:r w:rsidR="00A13AFD" w:rsidRPr="0097194A">
        <w:rPr>
          <w:sz w:val="28"/>
          <w:szCs w:val="28"/>
        </w:rPr>
        <w:t>1</w:t>
      </w:r>
      <w:r w:rsidRPr="0097194A">
        <w:rPr>
          <w:sz w:val="28"/>
          <w:szCs w:val="28"/>
        </w:rPr>
        <w:t>.20</w:t>
      </w:r>
      <w:r w:rsidR="009D1B93" w:rsidRPr="0097194A">
        <w:rPr>
          <w:sz w:val="28"/>
          <w:szCs w:val="28"/>
        </w:rPr>
        <w:t>20</w:t>
      </w:r>
      <w:r w:rsidRPr="0097194A">
        <w:rPr>
          <w:sz w:val="28"/>
          <w:szCs w:val="28"/>
        </w:rPr>
        <w:t xml:space="preserve"> г. составила </w:t>
      </w:r>
      <w:r w:rsidR="009D1B93" w:rsidRPr="0097194A">
        <w:rPr>
          <w:sz w:val="28"/>
          <w:szCs w:val="28"/>
        </w:rPr>
        <w:t>19,695</w:t>
      </w:r>
      <w:r w:rsidRPr="0097194A">
        <w:rPr>
          <w:sz w:val="28"/>
          <w:szCs w:val="28"/>
        </w:rPr>
        <w:t xml:space="preserve"> млн. рублей. </w:t>
      </w:r>
      <w:r w:rsidR="00F057E3" w:rsidRPr="0097194A">
        <w:rPr>
          <w:color w:val="333333"/>
          <w:sz w:val="28"/>
          <w:szCs w:val="28"/>
        </w:rPr>
        <w:t xml:space="preserve">По выданным </w:t>
      </w:r>
      <w:proofErr w:type="spellStart"/>
      <w:r w:rsidR="00F057E3" w:rsidRPr="0097194A">
        <w:rPr>
          <w:color w:val="333333"/>
          <w:sz w:val="28"/>
          <w:szCs w:val="28"/>
        </w:rPr>
        <w:t>гострудинспекторами</w:t>
      </w:r>
      <w:proofErr w:type="spellEnd"/>
      <w:r w:rsidR="00F057E3" w:rsidRPr="0097194A">
        <w:rPr>
          <w:color w:val="333333"/>
          <w:sz w:val="28"/>
          <w:szCs w:val="28"/>
        </w:rPr>
        <w:t xml:space="preserve"> </w:t>
      </w:r>
      <w:r w:rsidR="0097194A" w:rsidRPr="0097194A">
        <w:rPr>
          <w:color w:val="333333"/>
          <w:sz w:val="28"/>
          <w:szCs w:val="28"/>
        </w:rPr>
        <w:t>предписаниям работодателями</w:t>
      </w:r>
      <w:r w:rsidR="00F057E3" w:rsidRPr="0097194A">
        <w:rPr>
          <w:color w:val="333333"/>
          <w:sz w:val="28"/>
          <w:szCs w:val="28"/>
        </w:rPr>
        <w:t xml:space="preserve"> выплачено в счет погашения задолженности </w:t>
      </w:r>
      <w:r w:rsidR="0097194A" w:rsidRPr="0097194A">
        <w:rPr>
          <w:color w:val="333333"/>
          <w:sz w:val="28"/>
          <w:szCs w:val="28"/>
        </w:rPr>
        <w:t>64 млн.</w:t>
      </w:r>
      <w:r w:rsidR="00F057E3" w:rsidRPr="0097194A">
        <w:rPr>
          <w:color w:val="333333"/>
          <w:sz w:val="28"/>
          <w:szCs w:val="28"/>
        </w:rPr>
        <w:t xml:space="preserve"> </w:t>
      </w:r>
      <w:r w:rsidR="009D1B93" w:rsidRPr="0097194A">
        <w:rPr>
          <w:color w:val="333333"/>
          <w:sz w:val="28"/>
          <w:szCs w:val="28"/>
        </w:rPr>
        <w:t>857</w:t>
      </w:r>
      <w:r w:rsidR="00F057E3" w:rsidRPr="0097194A">
        <w:rPr>
          <w:color w:val="333333"/>
          <w:sz w:val="28"/>
          <w:szCs w:val="28"/>
        </w:rPr>
        <w:t>   работникам.</w:t>
      </w:r>
    </w:p>
    <w:p w:rsidR="00F057E3" w:rsidRPr="00F057E3" w:rsidRDefault="00F057E3" w:rsidP="003565D5">
      <w:pPr>
        <w:shd w:val="clear" w:color="auto" w:fill="FFFFFF"/>
        <w:ind w:firstLine="851"/>
        <w:jc w:val="both"/>
        <w:rPr>
          <w:sz w:val="28"/>
          <w:szCs w:val="28"/>
        </w:rPr>
      </w:pPr>
      <w:r w:rsidRPr="0097194A">
        <w:rPr>
          <w:sz w:val="28"/>
          <w:szCs w:val="28"/>
        </w:rPr>
        <w:t xml:space="preserve">За </w:t>
      </w:r>
      <w:r w:rsidR="00366A48" w:rsidRPr="0097194A">
        <w:rPr>
          <w:sz w:val="28"/>
          <w:szCs w:val="28"/>
        </w:rPr>
        <w:t>4-ый</w:t>
      </w:r>
      <w:r w:rsidRPr="0097194A">
        <w:rPr>
          <w:sz w:val="28"/>
          <w:szCs w:val="28"/>
        </w:rPr>
        <w:t xml:space="preserve"> квартал 2019 </w:t>
      </w:r>
      <w:r w:rsidR="009D1B93" w:rsidRPr="0097194A">
        <w:rPr>
          <w:sz w:val="28"/>
          <w:szCs w:val="28"/>
        </w:rPr>
        <w:t>года проведено</w:t>
      </w:r>
      <w:r w:rsidRPr="0097194A">
        <w:rPr>
          <w:sz w:val="28"/>
          <w:szCs w:val="28"/>
        </w:rPr>
        <w:t xml:space="preserve"> </w:t>
      </w:r>
      <w:r w:rsidR="009D1B93" w:rsidRPr="0097194A">
        <w:rPr>
          <w:sz w:val="28"/>
          <w:szCs w:val="28"/>
        </w:rPr>
        <w:t>2</w:t>
      </w:r>
      <w:r w:rsidRPr="0097194A">
        <w:rPr>
          <w:sz w:val="28"/>
          <w:szCs w:val="28"/>
        </w:rPr>
        <w:t>6 </w:t>
      </w:r>
      <w:r w:rsidR="009D1B93" w:rsidRPr="0097194A">
        <w:rPr>
          <w:sz w:val="28"/>
          <w:szCs w:val="28"/>
        </w:rPr>
        <w:t>проверок по</w:t>
      </w:r>
      <w:r w:rsidRPr="0097194A">
        <w:rPr>
          <w:sz w:val="28"/>
          <w:szCs w:val="28"/>
        </w:rPr>
        <w:t xml:space="preserve"> оплате труда, в ходе которых выявлено </w:t>
      </w:r>
      <w:r w:rsidR="009D1B93" w:rsidRPr="0097194A">
        <w:rPr>
          <w:sz w:val="28"/>
          <w:szCs w:val="28"/>
        </w:rPr>
        <w:t>124 нарушений Трудового</w:t>
      </w:r>
      <w:r w:rsidRPr="0097194A">
        <w:rPr>
          <w:sz w:val="28"/>
          <w:szCs w:val="28"/>
        </w:rPr>
        <w:t xml:space="preserve"> </w:t>
      </w:r>
      <w:r w:rsidR="009D1B93" w:rsidRPr="0097194A">
        <w:rPr>
          <w:sz w:val="28"/>
          <w:szCs w:val="28"/>
        </w:rPr>
        <w:t>кодекса РФ</w:t>
      </w:r>
      <w:r w:rsidRPr="0097194A">
        <w:rPr>
          <w:sz w:val="28"/>
          <w:szCs w:val="28"/>
        </w:rPr>
        <w:t>.</w:t>
      </w:r>
    </w:p>
    <w:p w:rsidR="00F057E3" w:rsidRPr="00F057E3" w:rsidRDefault="00F057E3" w:rsidP="003565D5">
      <w:pPr>
        <w:shd w:val="clear" w:color="auto" w:fill="FFFFFF"/>
        <w:ind w:firstLine="851"/>
        <w:jc w:val="both"/>
        <w:rPr>
          <w:sz w:val="28"/>
          <w:szCs w:val="28"/>
        </w:rPr>
      </w:pPr>
      <w:r w:rsidRPr="00F057E3">
        <w:rPr>
          <w:sz w:val="28"/>
          <w:szCs w:val="28"/>
        </w:rPr>
        <w:t xml:space="preserve">За допущенные грубые нарушения норм трудового законодательства в области оплаты труда к административной ответственности </w:t>
      </w:r>
      <w:r w:rsidR="0097194A" w:rsidRPr="00F057E3">
        <w:rPr>
          <w:sz w:val="28"/>
          <w:szCs w:val="28"/>
        </w:rPr>
        <w:t>привлечены 29</w:t>
      </w:r>
      <w:r w:rsidRPr="00F057E3">
        <w:rPr>
          <w:sz w:val="28"/>
          <w:szCs w:val="28"/>
        </w:rPr>
        <w:t xml:space="preserve"> виновных должностных и </w:t>
      </w:r>
      <w:r w:rsidR="0097194A" w:rsidRPr="00F057E3">
        <w:rPr>
          <w:sz w:val="28"/>
          <w:szCs w:val="28"/>
        </w:rPr>
        <w:t>юридических лиц в</w:t>
      </w:r>
      <w:r w:rsidRPr="00F057E3">
        <w:rPr>
          <w:sz w:val="28"/>
          <w:szCs w:val="28"/>
        </w:rPr>
        <w:t xml:space="preserve"> виде штрафов на общую сумму </w:t>
      </w:r>
      <w:r w:rsidR="009D1B93">
        <w:rPr>
          <w:sz w:val="28"/>
          <w:szCs w:val="28"/>
        </w:rPr>
        <w:t>750</w:t>
      </w:r>
      <w:r w:rsidRPr="00F057E3">
        <w:rPr>
          <w:sz w:val="28"/>
          <w:szCs w:val="28"/>
        </w:rPr>
        <w:t xml:space="preserve"> тыс. рублей.</w:t>
      </w:r>
    </w:p>
    <w:p w:rsidR="000612B7" w:rsidRPr="003565D5" w:rsidRDefault="000612B7" w:rsidP="003565D5">
      <w:pPr>
        <w:pStyle w:val="a4"/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В целях уменьшения размера скрытой задолженности по заработной плате и повышения эффективности работы по ее выявлению и своевременному погашению в </w:t>
      </w:r>
      <w:r w:rsidR="00366A48">
        <w:rPr>
          <w:sz w:val="28"/>
          <w:szCs w:val="28"/>
        </w:rPr>
        <w:t xml:space="preserve">4- ом </w:t>
      </w:r>
      <w:r w:rsidRPr="003565D5">
        <w:rPr>
          <w:sz w:val="28"/>
          <w:szCs w:val="28"/>
        </w:rPr>
        <w:t xml:space="preserve"> квартале 2019 г. Государственной инспекцией труда на постоянной основе формировался реестр организаций, имеющих задолженность по оплате труда, включая организации, в </w:t>
      </w:r>
      <w:r w:rsidRPr="003565D5">
        <w:rPr>
          <w:sz w:val="28"/>
          <w:szCs w:val="28"/>
        </w:rPr>
        <w:lastRenderedPageBreak/>
        <w:t>отношении которых в соответствии с Федеральным законом от 26.10.2002 г. № 127-ФЗ «О несостоятельности (банкротстве)» осуществлялись соответствующие процедуры банкротства: наблюдение либо конкурсное производство.</w:t>
      </w:r>
    </w:p>
    <w:p w:rsidR="000612B7" w:rsidRPr="003565D5" w:rsidRDefault="000612B7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Также, на протяжении </w:t>
      </w:r>
      <w:r w:rsidR="00366A48">
        <w:rPr>
          <w:sz w:val="28"/>
          <w:szCs w:val="28"/>
        </w:rPr>
        <w:t>четвертого</w:t>
      </w:r>
      <w:r w:rsidRPr="003565D5">
        <w:rPr>
          <w:sz w:val="28"/>
          <w:szCs w:val="28"/>
        </w:rPr>
        <w:t xml:space="preserve"> квартала 2019 г. Государственной инспекцией труда продолжалось в ежемесячном режиме осуществление сверок данных о задолженности по заработной плате с органами прокуратуры Республики Дагестан, Главным следственным управлением Следственного комитета Российской Федерации по Республике Дагестан, Управлением Федеральной службы судебных приставов по Республике Дагестан, а также обеспечено оперативное взаимодействие с органами исполнительной власти Республики Дагестан.</w:t>
      </w:r>
      <w:r w:rsidR="00F057E3" w:rsidRPr="003565D5">
        <w:rPr>
          <w:sz w:val="28"/>
          <w:szCs w:val="28"/>
        </w:rPr>
        <w:t xml:space="preserve"> Ежемесячно </w:t>
      </w:r>
      <w:r w:rsidR="00D64868" w:rsidRPr="003565D5">
        <w:rPr>
          <w:sz w:val="28"/>
          <w:szCs w:val="28"/>
        </w:rPr>
        <w:t>д</w:t>
      </w:r>
      <w:r w:rsidRPr="003565D5">
        <w:rPr>
          <w:spacing w:val="-2"/>
          <w:sz w:val="28"/>
          <w:szCs w:val="28"/>
        </w:rPr>
        <w:t xml:space="preserve">оклады Государственной инспекции труда о ситуации с задолженностью по заработной плате в конкретных организациях заслушивались на заседаниях межведомственных  Комиссий по вопросам задолженности по выплате заработной платы в </w:t>
      </w:r>
      <w:r w:rsidRPr="003565D5">
        <w:rPr>
          <w:sz w:val="28"/>
          <w:szCs w:val="28"/>
        </w:rPr>
        <w:t>Республике Дагестан.</w:t>
      </w:r>
    </w:p>
    <w:p w:rsidR="00D64868" w:rsidRPr="003565D5" w:rsidRDefault="00D64868" w:rsidP="003565D5">
      <w:pPr>
        <w:shd w:val="clear" w:color="auto" w:fill="FFFFFF"/>
        <w:ind w:firstLine="851"/>
        <w:jc w:val="center"/>
        <w:rPr>
          <w:b/>
          <w:bCs/>
          <w:color w:val="333333"/>
          <w:sz w:val="28"/>
          <w:szCs w:val="28"/>
        </w:rPr>
      </w:pPr>
    </w:p>
    <w:p w:rsidR="00D64868" w:rsidRPr="00D64868" w:rsidRDefault="00D64868" w:rsidP="003565D5">
      <w:pPr>
        <w:shd w:val="clear" w:color="auto" w:fill="FFFFFF"/>
        <w:ind w:firstLine="851"/>
        <w:jc w:val="center"/>
        <w:rPr>
          <w:color w:val="333333"/>
          <w:sz w:val="28"/>
          <w:szCs w:val="28"/>
        </w:rPr>
      </w:pPr>
      <w:r w:rsidRPr="00D64868">
        <w:rPr>
          <w:b/>
          <w:bCs/>
          <w:color w:val="333333"/>
          <w:sz w:val="28"/>
          <w:szCs w:val="28"/>
        </w:rPr>
        <w:t>Легализация трудовых отношений.</w:t>
      </w:r>
    </w:p>
    <w:p w:rsidR="00F057E3" w:rsidRPr="003565D5" w:rsidRDefault="00F057E3" w:rsidP="003565D5">
      <w:pPr>
        <w:ind w:firstLine="709"/>
        <w:jc w:val="both"/>
        <w:rPr>
          <w:sz w:val="28"/>
          <w:szCs w:val="28"/>
        </w:rPr>
      </w:pPr>
    </w:p>
    <w:p w:rsidR="00F057E3" w:rsidRPr="00F057E3" w:rsidRDefault="00F057E3" w:rsidP="003565D5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 w:rsidRPr="00F057E3">
        <w:rPr>
          <w:color w:val="333333"/>
          <w:sz w:val="28"/>
          <w:szCs w:val="28"/>
        </w:rPr>
        <w:t xml:space="preserve">В течение </w:t>
      </w:r>
      <w:r w:rsidR="00366A48">
        <w:rPr>
          <w:color w:val="333333"/>
          <w:sz w:val="28"/>
          <w:szCs w:val="28"/>
        </w:rPr>
        <w:t>4-го</w:t>
      </w:r>
      <w:r w:rsidRPr="00F057E3">
        <w:rPr>
          <w:color w:val="333333"/>
          <w:sz w:val="28"/>
          <w:szCs w:val="28"/>
        </w:rPr>
        <w:t xml:space="preserve"> квартала 2019 года, как и в предыдущий период, наиболее распространенным из допускаемых работодателями нарушений норм трудового законодательства является преднамеренное </w:t>
      </w:r>
      <w:r w:rsidR="0097194A" w:rsidRPr="00F057E3">
        <w:rPr>
          <w:color w:val="333333"/>
          <w:sz w:val="28"/>
          <w:szCs w:val="28"/>
        </w:rPr>
        <w:t>ненадлежащее оформление</w:t>
      </w:r>
      <w:r w:rsidRPr="00F057E3">
        <w:rPr>
          <w:color w:val="333333"/>
          <w:sz w:val="28"/>
          <w:szCs w:val="28"/>
        </w:rPr>
        <w:t xml:space="preserve"> трудовых отношений с </w:t>
      </w:r>
      <w:r w:rsidR="0097194A" w:rsidRPr="00F057E3">
        <w:rPr>
          <w:color w:val="333333"/>
          <w:sz w:val="28"/>
          <w:szCs w:val="28"/>
        </w:rPr>
        <w:t>работниками либо</w:t>
      </w:r>
      <w:r w:rsidRPr="00F057E3">
        <w:rPr>
          <w:color w:val="333333"/>
          <w:sz w:val="28"/>
          <w:szCs w:val="28"/>
        </w:rPr>
        <w:t xml:space="preserve"> уклонение от их оформления совсем.</w:t>
      </w:r>
    </w:p>
    <w:p w:rsidR="00F057E3" w:rsidRPr="003565D5" w:rsidRDefault="008A67F1" w:rsidP="008A67F1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 </w:t>
      </w:r>
      <w:r w:rsidR="00F057E3" w:rsidRPr="00F057E3">
        <w:rPr>
          <w:color w:val="333333"/>
          <w:sz w:val="28"/>
          <w:szCs w:val="28"/>
        </w:rPr>
        <w:t>целях пресечения допускаемых нарушений   </w:t>
      </w:r>
      <w:r w:rsidR="009F7A1F" w:rsidRPr="00F057E3">
        <w:rPr>
          <w:color w:val="333333"/>
          <w:sz w:val="28"/>
          <w:szCs w:val="28"/>
        </w:rPr>
        <w:t>и</w:t>
      </w:r>
      <w:r w:rsidR="009F7A1F">
        <w:rPr>
          <w:color w:val="333333"/>
          <w:sz w:val="28"/>
          <w:szCs w:val="28"/>
        </w:rPr>
        <w:t>нспекторами продолжена работа</w:t>
      </w:r>
      <w:r>
        <w:rPr>
          <w:color w:val="333333"/>
          <w:sz w:val="28"/>
          <w:szCs w:val="28"/>
        </w:rPr>
        <w:t xml:space="preserve"> </w:t>
      </w:r>
      <w:bookmarkStart w:id="0" w:name="_GoBack"/>
      <w:bookmarkEnd w:id="0"/>
      <w:r w:rsidR="00F057E3" w:rsidRPr="00F057E3">
        <w:rPr>
          <w:color w:val="333333"/>
          <w:sz w:val="28"/>
          <w:szCs w:val="28"/>
        </w:rPr>
        <w:t xml:space="preserve">по </w:t>
      </w:r>
      <w:r w:rsidR="009F7A1F" w:rsidRPr="00F057E3">
        <w:rPr>
          <w:color w:val="333333"/>
          <w:sz w:val="28"/>
          <w:szCs w:val="28"/>
        </w:rPr>
        <w:t>легализации неоформленных</w:t>
      </w:r>
      <w:r w:rsidR="00F057E3" w:rsidRPr="00F057E3">
        <w:rPr>
          <w:color w:val="333333"/>
          <w:sz w:val="28"/>
          <w:szCs w:val="28"/>
        </w:rPr>
        <w:t xml:space="preserve"> трудовых отношений. </w:t>
      </w:r>
    </w:p>
    <w:p w:rsidR="00F057E3" w:rsidRPr="00F057E3" w:rsidRDefault="00F057E3" w:rsidP="003565D5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 w:rsidRPr="00F057E3">
        <w:rPr>
          <w:color w:val="333333"/>
          <w:sz w:val="28"/>
          <w:szCs w:val="28"/>
        </w:rPr>
        <w:t xml:space="preserve">Для </w:t>
      </w:r>
      <w:r w:rsidR="00D64868" w:rsidRPr="003565D5">
        <w:rPr>
          <w:color w:val="333333"/>
          <w:sz w:val="28"/>
          <w:szCs w:val="28"/>
        </w:rPr>
        <w:t>достижения поставленных задач в</w:t>
      </w:r>
      <w:r w:rsidRPr="00F057E3">
        <w:rPr>
          <w:color w:val="333333"/>
          <w:sz w:val="28"/>
          <w:szCs w:val="28"/>
        </w:rPr>
        <w:t xml:space="preserve"> </w:t>
      </w:r>
      <w:r w:rsidR="00366A48">
        <w:rPr>
          <w:color w:val="333333"/>
          <w:sz w:val="28"/>
          <w:szCs w:val="28"/>
        </w:rPr>
        <w:t>4- ом</w:t>
      </w:r>
      <w:r w:rsidRPr="00F057E3">
        <w:rPr>
          <w:color w:val="333333"/>
          <w:sz w:val="28"/>
          <w:szCs w:val="28"/>
        </w:rPr>
        <w:t xml:space="preserve"> квартале 2019 года Гострудинспекция приняла активное участие в работе заседаний в составе республиканской и заседаний в составе районных межведомственных комиссий, участвует в совместных рейдах, проводит проверки по сообщениям администраций городов и районов </w:t>
      </w:r>
      <w:r w:rsidR="00D64868" w:rsidRPr="003565D5">
        <w:rPr>
          <w:color w:val="333333"/>
          <w:sz w:val="28"/>
          <w:szCs w:val="28"/>
        </w:rPr>
        <w:t>республики</w:t>
      </w:r>
      <w:r w:rsidRPr="00F057E3">
        <w:rPr>
          <w:color w:val="333333"/>
          <w:sz w:val="28"/>
          <w:szCs w:val="28"/>
        </w:rPr>
        <w:t>.  В ходе личного  приема  обратившимся работникам  и работодателям  даны консультации по надлежащему оформлению трудовых отношений. </w:t>
      </w:r>
    </w:p>
    <w:p w:rsidR="00F057E3" w:rsidRPr="00F057E3" w:rsidRDefault="00F057E3" w:rsidP="003565D5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 w:rsidRPr="0097194A">
        <w:rPr>
          <w:bCs/>
          <w:color w:val="333333"/>
          <w:sz w:val="28"/>
          <w:szCs w:val="28"/>
        </w:rPr>
        <w:t xml:space="preserve">Всего, в течение текущего квартала проведено </w:t>
      </w:r>
      <w:r w:rsidR="00D64868" w:rsidRPr="0097194A">
        <w:rPr>
          <w:bCs/>
          <w:color w:val="333333"/>
          <w:sz w:val="28"/>
          <w:szCs w:val="28"/>
        </w:rPr>
        <w:t>более 1</w:t>
      </w:r>
      <w:r w:rsidR="00A13AFD" w:rsidRPr="0097194A">
        <w:rPr>
          <w:bCs/>
          <w:color w:val="333333"/>
          <w:sz w:val="28"/>
          <w:szCs w:val="28"/>
        </w:rPr>
        <w:t>1</w:t>
      </w:r>
      <w:r w:rsidR="00D64868" w:rsidRPr="0097194A">
        <w:rPr>
          <w:bCs/>
          <w:color w:val="333333"/>
          <w:sz w:val="28"/>
          <w:szCs w:val="28"/>
        </w:rPr>
        <w:t>0</w:t>
      </w:r>
      <w:r w:rsidRPr="0097194A">
        <w:rPr>
          <w:bCs/>
          <w:color w:val="333333"/>
          <w:sz w:val="28"/>
          <w:szCs w:val="28"/>
        </w:rPr>
        <w:t xml:space="preserve"> провер</w:t>
      </w:r>
      <w:r w:rsidR="00D64868" w:rsidRPr="0097194A">
        <w:rPr>
          <w:bCs/>
          <w:color w:val="333333"/>
          <w:sz w:val="28"/>
          <w:szCs w:val="28"/>
        </w:rPr>
        <w:t>о</w:t>
      </w:r>
      <w:r w:rsidRPr="0097194A">
        <w:rPr>
          <w:bCs/>
          <w:color w:val="333333"/>
          <w:sz w:val="28"/>
          <w:szCs w:val="28"/>
        </w:rPr>
        <w:t>к по факту неофициального оформления трудовых отношений с работниками</w:t>
      </w:r>
      <w:r w:rsidR="00D64868" w:rsidRPr="0097194A">
        <w:rPr>
          <w:bCs/>
          <w:color w:val="333333"/>
          <w:sz w:val="28"/>
          <w:szCs w:val="28"/>
        </w:rPr>
        <w:t>.</w:t>
      </w:r>
      <w:r w:rsidRPr="0097194A">
        <w:rPr>
          <w:bCs/>
          <w:color w:val="333333"/>
          <w:sz w:val="28"/>
          <w:szCs w:val="28"/>
        </w:rPr>
        <w:t xml:space="preserve"> Количество оформленных по требованию государственных инспекторов труда трудовых договоров - </w:t>
      </w:r>
      <w:r w:rsidR="00A13AFD" w:rsidRPr="0097194A">
        <w:rPr>
          <w:bCs/>
          <w:color w:val="333333"/>
          <w:sz w:val="28"/>
          <w:szCs w:val="28"/>
        </w:rPr>
        <w:t>426</w:t>
      </w:r>
      <w:r w:rsidRPr="0097194A">
        <w:rPr>
          <w:bCs/>
          <w:color w:val="333333"/>
          <w:sz w:val="28"/>
          <w:szCs w:val="28"/>
        </w:rPr>
        <w:t>.</w:t>
      </w:r>
    </w:p>
    <w:p w:rsidR="00F057E3" w:rsidRPr="00F057E3" w:rsidRDefault="00F057E3" w:rsidP="003565D5">
      <w:pPr>
        <w:shd w:val="clear" w:color="auto" w:fill="FFFFFF"/>
        <w:ind w:firstLine="540"/>
        <w:jc w:val="both"/>
        <w:rPr>
          <w:color w:val="333333"/>
          <w:sz w:val="28"/>
          <w:szCs w:val="28"/>
        </w:rPr>
      </w:pPr>
      <w:r w:rsidRPr="00F057E3">
        <w:rPr>
          <w:color w:val="333333"/>
          <w:sz w:val="28"/>
          <w:szCs w:val="28"/>
        </w:rPr>
        <w:t xml:space="preserve">Сегодня очевидны минусы выплаты заработной платы по «серым схемам». Сотрудники, получающие зарплату в конвертах, уже сейчас лишены вообще или не могут получать в полном объеме пособия по временной нетрудоспособности, отпускные, выходные пособия при увольнении, налоговые вычеты при приобретении квартиры, при получении платного образования, при платном обучении детей, при получении платных медицинских услуг, а также возможности получения кредитов. Работодатель, </w:t>
      </w:r>
      <w:r w:rsidRPr="00F057E3">
        <w:rPr>
          <w:color w:val="333333"/>
          <w:sz w:val="28"/>
          <w:szCs w:val="28"/>
        </w:rPr>
        <w:lastRenderedPageBreak/>
        <w:t>который сегодня выплачивают зарплаты в конвертах, также лишает своих сотрудников достойной пенсии в будущем: ведь от «серой зарплаты» отчисления в Пенсионный фонд отсутствуют либо составляю мизер.</w:t>
      </w:r>
    </w:p>
    <w:p w:rsidR="00F057E3" w:rsidRPr="00F057E3" w:rsidRDefault="00F057E3" w:rsidP="003565D5">
      <w:pPr>
        <w:shd w:val="clear" w:color="auto" w:fill="FFFFFF"/>
        <w:ind w:firstLine="540"/>
        <w:jc w:val="both"/>
        <w:rPr>
          <w:color w:val="333333"/>
          <w:sz w:val="28"/>
          <w:szCs w:val="28"/>
        </w:rPr>
      </w:pPr>
      <w:r w:rsidRPr="00F057E3">
        <w:rPr>
          <w:color w:val="333333"/>
          <w:sz w:val="28"/>
          <w:szCs w:val="28"/>
        </w:rPr>
        <w:t>Но вместе с этим нельзя забывать, мы столкнулись и с другой проблемой: работодатели, и это в их интересах, готовы устанавливать реальную заработную плату и платить с нее подоходный налог, ЕСН, но нередко против этого возражают сами работники. Ведь получая заработную плату в конверте, они фактически присваивают себе налог на доходы физических лиц, который при декларировании данной заработной платы отчислялся бы в казну государства. Кроме этого, беря на работе справки о низкой заработной плате, данные граждане имеют возможность получить субсидии на оплату жилья. И здесь, безусловно, поле для работы законодателей, правоохранительных органов, которые должны учитывать эти негативные моменты.</w:t>
      </w:r>
    </w:p>
    <w:p w:rsidR="00F057E3" w:rsidRPr="003565D5" w:rsidRDefault="00F057E3" w:rsidP="003565D5">
      <w:pPr>
        <w:ind w:firstLine="709"/>
        <w:jc w:val="both"/>
        <w:rPr>
          <w:sz w:val="28"/>
          <w:szCs w:val="28"/>
        </w:rPr>
      </w:pPr>
    </w:p>
    <w:p w:rsidR="00D64868" w:rsidRPr="00D64868" w:rsidRDefault="00D64868" w:rsidP="003565D5">
      <w:pPr>
        <w:jc w:val="center"/>
        <w:rPr>
          <w:b/>
          <w:i/>
          <w:sz w:val="28"/>
          <w:szCs w:val="28"/>
        </w:rPr>
      </w:pPr>
      <w:r w:rsidRPr="00D64868">
        <w:rPr>
          <w:b/>
          <w:i/>
          <w:sz w:val="28"/>
          <w:szCs w:val="28"/>
        </w:rPr>
        <w:t>Трудовой договор</w:t>
      </w:r>
    </w:p>
    <w:p w:rsidR="00D64868" w:rsidRPr="00D64868" w:rsidRDefault="00D64868" w:rsidP="003565D5">
      <w:pPr>
        <w:jc w:val="center"/>
        <w:rPr>
          <w:b/>
          <w:i/>
          <w:sz w:val="28"/>
          <w:szCs w:val="28"/>
        </w:rPr>
      </w:pPr>
    </w:p>
    <w:p w:rsidR="00D64868" w:rsidRPr="00D64868" w:rsidRDefault="00366A48" w:rsidP="003565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64868" w:rsidRPr="00D64868">
        <w:rPr>
          <w:sz w:val="28"/>
          <w:szCs w:val="28"/>
        </w:rPr>
        <w:t xml:space="preserve"> </w:t>
      </w:r>
      <w:r>
        <w:rPr>
          <w:sz w:val="28"/>
          <w:szCs w:val="28"/>
        </w:rPr>
        <w:t>4-</w:t>
      </w:r>
      <w:r w:rsidR="00A13AFD">
        <w:rPr>
          <w:sz w:val="28"/>
          <w:szCs w:val="28"/>
        </w:rPr>
        <w:t xml:space="preserve">ом </w:t>
      </w:r>
      <w:r w:rsidR="00A13AFD" w:rsidRPr="00D64868">
        <w:rPr>
          <w:sz w:val="28"/>
          <w:szCs w:val="28"/>
        </w:rPr>
        <w:t>квартале</w:t>
      </w:r>
      <w:r w:rsidR="00D64868" w:rsidRPr="00D64868">
        <w:rPr>
          <w:sz w:val="28"/>
          <w:szCs w:val="28"/>
        </w:rPr>
        <w:t xml:space="preserve"> 2019 </w:t>
      </w:r>
      <w:r w:rsidR="00A13AFD" w:rsidRPr="00D64868">
        <w:rPr>
          <w:sz w:val="28"/>
          <w:szCs w:val="28"/>
        </w:rPr>
        <w:t>года</w:t>
      </w:r>
      <w:r w:rsidR="00A13AFD" w:rsidRPr="003565D5">
        <w:rPr>
          <w:sz w:val="28"/>
          <w:szCs w:val="28"/>
        </w:rPr>
        <w:t xml:space="preserve"> </w:t>
      </w:r>
      <w:r w:rsidR="00A13AFD" w:rsidRPr="00D64868">
        <w:rPr>
          <w:sz w:val="28"/>
          <w:szCs w:val="28"/>
        </w:rPr>
        <w:t>Государственной</w:t>
      </w:r>
      <w:r w:rsidR="00D64868" w:rsidRPr="00D64868">
        <w:rPr>
          <w:sz w:val="28"/>
          <w:szCs w:val="28"/>
        </w:rPr>
        <w:t xml:space="preserve"> инспекцией труда в </w:t>
      </w:r>
      <w:r w:rsidR="00D64868" w:rsidRPr="003565D5">
        <w:rPr>
          <w:sz w:val="28"/>
          <w:szCs w:val="28"/>
        </w:rPr>
        <w:t xml:space="preserve">Республике Дагестан </w:t>
      </w:r>
      <w:r w:rsidR="00D64868" w:rsidRPr="00D64868">
        <w:rPr>
          <w:sz w:val="28"/>
          <w:szCs w:val="28"/>
        </w:rPr>
        <w:t xml:space="preserve">в результате проведенных проверок по вопросам соблюдения законодательства о трудовых договорах выявлено </w:t>
      </w:r>
      <w:r w:rsidR="00A13AFD" w:rsidRPr="0097194A">
        <w:rPr>
          <w:sz w:val="28"/>
          <w:szCs w:val="28"/>
        </w:rPr>
        <w:t>426</w:t>
      </w:r>
      <w:r w:rsidR="00D64868" w:rsidRPr="0097194A">
        <w:rPr>
          <w:sz w:val="28"/>
          <w:szCs w:val="28"/>
        </w:rPr>
        <w:t xml:space="preserve"> нарушений по вопросам трудового договора.</w:t>
      </w:r>
    </w:p>
    <w:p w:rsidR="00D64868" w:rsidRPr="00D64868" w:rsidRDefault="00D64868" w:rsidP="003565D5">
      <w:pPr>
        <w:ind w:firstLine="851"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ar-SA"/>
        </w:rPr>
        <w:t xml:space="preserve">По требованию государственных инспекторов труда </w:t>
      </w:r>
      <w:r w:rsidR="00366A48">
        <w:rPr>
          <w:sz w:val="28"/>
          <w:szCs w:val="28"/>
          <w:lang w:eastAsia="en-US"/>
        </w:rPr>
        <w:t>в 4-ом</w:t>
      </w:r>
      <w:r w:rsidRPr="00D64868">
        <w:rPr>
          <w:sz w:val="28"/>
          <w:szCs w:val="28"/>
          <w:lang w:eastAsia="en-US"/>
        </w:rPr>
        <w:t xml:space="preserve"> </w:t>
      </w:r>
      <w:r w:rsidRPr="003565D5">
        <w:rPr>
          <w:sz w:val="28"/>
          <w:szCs w:val="28"/>
          <w:lang w:eastAsia="en-US"/>
        </w:rPr>
        <w:t xml:space="preserve">квартале </w:t>
      </w:r>
      <w:r w:rsidRPr="00D64868">
        <w:rPr>
          <w:sz w:val="28"/>
          <w:szCs w:val="28"/>
          <w:lang w:eastAsia="en-US"/>
        </w:rPr>
        <w:t xml:space="preserve">2019 </w:t>
      </w:r>
      <w:r w:rsidR="001A5489" w:rsidRPr="00D64868">
        <w:rPr>
          <w:sz w:val="28"/>
          <w:szCs w:val="28"/>
          <w:lang w:eastAsia="en-US"/>
        </w:rPr>
        <w:t>года</w:t>
      </w:r>
      <w:r w:rsidR="001A5489" w:rsidRPr="003565D5">
        <w:rPr>
          <w:sz w:val="28"/>
          <w:szCs w:val="28"/>
          <w:lang w:eastAsia="en-US"/>
        </w:rPr>
        <w:t xml:space="preserve"> </w:t>
      </w:r>
      <w:r w:rsidR="001A5489" w:rsidRPr="00D64868">
        <w:rPr>
          <w:sz w:val="28"/>
          <w:szCs w:val="28"/>
          <w:lang w:eastAsia="en-US"/>
        </w:rPr>
        <w:t>отменено</w:t>
      </w:r>
      <w:r w:rsidRPr="00366A48">
        <w:rPr>
          <w:sz w:val="28"/>
          <w:szCs w:val="28"/>
          <w:highlight w:val="yellow"/>
          <w:lang w:eastAsia="ar-SA"/>
        </w:rPr>
        <w:t xml:space="preserve"> </w:t>
      </w:r>
      <w:r w:rsidR="00661D17">
        <w:rPr>
          <w:sz w:val="28"/>
          <w:szCs w:val="28"/>
          <w:lang w:eastAsia="ar-SA"/>
        </w:rPr>
        <w:t>4</w:t>
      </w:r>
      <w:r w:rsidRPr="00D64868">
        <w:rPr>
          <w:sz w:val="28"/>
          <w:szCs w:val="28"/>
          <w:lang w:eastAsia="ar-SA"/>
        </w:rPr>
        <w:t xml:space="preserve"> незаконных приказа об увольнении работников.</w:t>
      </w:r>
    </w:p>
    <w:p w:rsidR="00D64868" w:rsidRPr="00D64868" w:rsidRDefault="00D64868" w:rsidP="003565D5">
      <w:pPr>
        <w:tabs>
          <w:tab w:val="left" w:pos="720"/>
          <w:tab w:val="left" w:pos="864"/>
          <w:tab w:val="left" w:pos="2160"/>
          <w:tab w:val="left" w:pos="2592"/>
          <w:tab w:val="left" w:pos="3312"/>
        </w:tabs>
        <w:autoSpaceDN w:val="0"/>
        <w:ind w:firstLine="709"/>
        <w:jc w:val="both"/>
        <w:textAlignment w:val="baseline"/>
        <w:rPr>
          <w:sz w:val="28"/>
          <w:szCs w:val="28"/>
        </w:rPr>
      </w:pPr>
      <w:r w:rsidRPr="00D64868">
        <w:rPr>
          <w:sz w:val="28"/>
          <w:szCs w:val="28"/>
        </w:rPr>
        <w:t>Наиболее распространенными нарушениями норм трудового законодательства, регулирующими порядок оформления и расторжения трудовых договоров, являются нарушения требований: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t>части 2 статьи 57 ТК РФ (отсутствие в трудовых договорах обязательных условий (оплаты труда, включая надбавки за непрерывный трудовой стаж и другие стимулирующие и компенсирующие надбавки, определения режима труда и отдыха, даты начала работы, идентификационного номера налогоплательщика, срока действия трудового договора и др.);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i/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t>части 4 статьи 57 ТК РФ (внесение в трудовой договор условий, ухудшающих положение работника по сравнению с трудовым законодательством);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ar-SA"/>
        </w:rPr>
        <w:t xml:space="preserve">части 2 статьи 58 </w:t>
      </w:r>
      <w:r w:rsidRPr="00D64868">
        <w:rPr>
          <w:sz w:val="28"/>
          <w:szCs w:val="28"/>
          <w:lang w:eastAsia="en-US"/>
        </w:rPr>
        <w:t>ТК РФ (заключение срочных трудовых договоров без достаточных правовых оснований);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t>статьи 67 ТК РФ (не оформление с работниками трудовых договоров в письменном виде, отсутствие на экземпляре трудового договора, хранящегося у работодателя, подписи работника);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t xml:space="preserve">статьи 79 ТК РФ (расторжение трудового договора без предупреждения работников за три дня до окончания срока действия срочного трудового договора); 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t>статей 86, 87 ТК РФ (отсутствие регламентированного порядка хранения и использования персональных данных работников);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lastRenderedPageBreak/>
        <w:t>части 4 статьи 84.1 ТК РФ (невыдача трудовых книжек работникам в день прекращения с ними трудового договора, не направление работникам уведомления о необходимости явиться для получения трудовой книжки либо получения согласия на отправление ее по почте);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t>статьи 137 ТК РФ (включение в заключаемые с работниками трудовые договора условий, не соответствующих положениям трудового законодательства: условия о взыскании с работников штрафов в случае совершения ими прогулов, за разглашение сведений, составляющих коммерческую тайну, за неисполнение приказов, распоряжений, указаний работодателя и непосредственного руководителя, за несоблюдение трудовой дисциплины и правил внутреннего трудового распорядка, за досрочное расторжение трудового по инициативе работника, за досрочное расторжение трудового договора при переходе на работу в другую организацию);</w:t>
      </w:r>
    </w:p>
    <w:p w:rsidR="00D64868" w:rsidRPr="00D64868" w:rsidRDefault="00D64868" w:rsidP="003565D5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D64868">
        <w:rPr>
          <w:sz w:val="28"/>
          <w:szCs w:val="28"/>
          <w:lang w:eastAsia="en-US"/>
        </w:rPr>
        <w:t>статьи 180 ТК РФ (уведомление работников об увольнении в связи с сокращением численности или штата менее чем за два месяца до расторжения трудового договора).</w:t>
      </w:r>
    </w:p>
    <w:p w:rsidR="00D64868" w:rsidRPr="003565D5" w:rsidRDefault="00D64868" w:rsidP="003565D5">
      <w:pPr>
        <w:suppressAutoHyphens/>
        <w:contextualSpacing/>
        <w:jc w:val="both"/>
        <w:rPr>
          <w:sz w:val="28"/>
          <w:szCs w:val="28"/>
          <w:lang w:eastAsia="en-US"/>
        </w:rPr>
      </w:pPr>
    </w:p>
    <w:p w:rsidR="00892F2A" w:rsidRPr="00892F2A" w:rsidRDefault="00892F2A" w:rsidP="003565D5">
      <w:pPr>
        <w:ind w:firstLine="709"/>
        <w:contextualSpacing/>
        <w:jc w:val="both"/>
        <w:textAlignment w:val="baseline"/>
        <w:outlineLvl w:val="0"/>
        <w:rPr>
          <w:b/>
          <w:bCs/>
          <w:caps/>
          <w:kern w:val="36"/>
          <w:sz w:val="28"/>
          <w:szCs w:val="28"/>
        </w:rPr>
      </w:pPr>
      <w:r w:rsidRPr="00892F2A">
        <w:rPr>
          <w:b/>
          <w:bCs/>
          <w:caps/>
          <w:kern w:val="36"/>
          <w:sz w:val="28"/>
          <w:szCs w:val="28"/>
        </w:rPr>
        <w:t xml:space="preserve">ОФОРМЛЕНИЕ ПРЕКРАЩЕНИЯ ТРУДОВОГО ДОГОВОРА 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outlineLvl w:val="0"/>
        <w:rPr>
          <w:b/>
          <w:bCs/>
          <w:caps/>
          <w:kern w:val="36"/>
          <w:sz w:val="28"/>
          <w:szCs w:val="28"/>
        </w:rPr>
      </w:pPr>
      <w:r w:rsidRPr="00892F2A">
        <w:rPr>
          <w:b/>
          <w:bCs/>
          <w:caps/>
          <w:kern w:val="36"/>
          <w:sz w:val="28"/>
          <w:szCs w:val="28"/>
        </w:rPr>
        <w:t>(СТ. 84.1 ТК РФ)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Трудовое законодательство устанавливает общий порядок оформления прекращения трудового договора.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b/>
          <w:bCs/>
          <w:sz w:val="28"/>
          <w:szCs w:val="28"/>
          <w:bdr w:val="none" w:sz="0" w:space="0" w:color="auto" w:frame="1"/>
        </w:rPr>
        <w:t>Прекращение трудового договора оформляется приказом (распоряжением) работодателя.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С приказом (распоряжением) работодателя о прекращении трудового договора работник должен быть ознакомлен под роспись.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По требованию работника работодатель обязан выдать ему надлежащим образом заверенную копию указанного приказа (распоряжения).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В случае, когда приказ (распоряжение) о прекращении трудового договора невозможно довести до сведения работника или работник отказывается ознакомиться с ним под роспись, на приказе (распоряжении) производится соответствующая запись.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</w:r>
      <w:r w:rsidRPr="00892F2A">
        <w:rPr>
          <w:b/>
          <w:bCs/>
          <w:sz w:val="28"/>
          <w:szCs w:val="28"/>
          <w:bdr w:val="none" w:sz="0" w:space="0" w:color="auto" w:frame="1"/>
        </w:rPr>
        <w:t>В день прекращения трудового договора работодатель обязан выдать работнику трудовую книжку.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Днем прекращения трудового договора является последний день работы работника, за исключением случаев, когда работник фактически не работал, но за ним в соответствии с законодательством сохранялось место работы (должность).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В случае, когда в день прекращения трудового договора выдать трудовую книжку работнику невозможно в связи с его отсутствием либо отказом от ее получения, работодатель обязан направить работнику уведомление о необходимости явиться за трудовой книжкой либо дать согласие на отправление ее по почте. Со дня направления указанного уведомления работодатель освобождается от ответственности за задержку выдачи трудовой книжки.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lastRenderedPageBreak/>
        <w:tab/>
        <w:t>Запись в трудовую книжку об основании и о причине прекращения трудового договора должна производиться в точном соответствии с формулировками Трудового кодекса РФ (ТК РФ) и со ссылкой на соответствующие статью, часть статьи, пункт статьи ТК РФ. При этом в трудовую книжку должны быть внесены записи о всех поощрениях работника.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</w:r>
      <w:r w:rsidRPr="00892F2A">
        <w:rPr>
          <w:b/>
          <w:bCs/>
          <w:sz w:val="28"/>
          <w:szCs w:val="28"/>
          <w:bdr w:val="none" w:sz="0" w:space="0" w:color="auto" w:frame="1"/>
        </w:rPr>
        <w:t xml:space="preserve"> В случае обращения работника в суд в связи с увольнением и принятия судом решения об изменении основания и/или даты увольнения работника работодателю следует издать соответствующий приказ и внести соответствующую запись об этом в трудовую книжку работника.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Приказ, принимаемый работодателем во исполнение решения суда, должен либо отменить предыдущий приказ и установить новую дату (основание) увольнение, либо внести соответствующие изменения в предыдущий приказ. В качестве основания издания нового приказа следует сделать ссылку на решение суда.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С приказом об отмене (изменении) первоначального приказа об увольнении работника нужно ознакомить под подпись, а если он откажется от подписи, необходимо составить соответствующий акт об этом.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Запись в трудовую книжку об изменении даты и/или формулировки причины увольнения вносится в случае, если трудовая книжка на момент окончания разрешения трудового спора находится у работодателя или если работник, ранее получивший трудовую книжку при увольнении, предоставит ее работодателю для производства записи.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 </w:t>
      </w:r>
      <w:r w:rsidRPr="00892F2A">
        <w:rPr>
          <w:sz w:val="28"/>
          <w:szCs w:val="28"/>
        </w:rPr>
        <w:tab/>
        <w:t xml:space="preserve">В трудовой книжке необходимо сначала сделать запись о недействительности первоначальной записи об увольнении, а после этого произвести правильную запись, </w:t>
      </w:r>
      <w:r w:rsidR="001A5489" w:rsidRPr="00892F2A">
        <w:rPr>
          <w:sz w:val="28"/>
          <w:szCs w:val="28"/>
        </w:rPr>
        <w:t>например,</w:t>
      </w:r>
      <w:r w:rsidRPr="00892F2A">
        <w:rPr>
          <w:sz w:val="28"/>
          <w:szCs w:val="28"/>
        </w:rPr>
        <w:t xml:space="preserve"> "Запись за номером таким-то недействительна, уволен (указывается новая дата и/или формулировка причины)".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При этом в качестве основания записей об изменении формулировки причины (даты) увольнения будет являться приказ работодателя или соответствующее решение суда.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Кроме того, по письменному заявлению работника ему должен быть выдан дубликат трудовой книжки без внесения в него записи, признанной недействительной.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</w:r>
      <w:r w:rsidRPr="00892F2A">
        <w:rPr>
          <w:b/>
          <w:bCs/>
          <w:sz w:val="28"/>
          <w:szCs w:val="28"/>
          <w:bdr w:val="none" w:sz="0" w:space="0" w:color="auto" w:frame="1"/>
        </w:rPr>
        <w:t>В день прекращения трудового договора или по письменному заявлению работника после прекращения трудового договора не позднее трех рабочих дней со дня подачи этого заявления работодатель обязан выдать работнику справку о заработке, предусмотренную Федеральным законом от 29.12.2006 N 255-ФЗ "Об обязательном социальном страховании на случай временной нетрудоспособности и в связи с материнством".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 xml:space="preserve">Обязанность по выдаче такой справки предусмотрена пунктом 3 части 2 статьи 4.1 указанного закона. Справка выдается по форме и в </w:t>
      </w:r>
      <w:r w:rsidRPr="00892F2A">
        <w:rPr>
          <w:sz w:val="28"/>
          <w:szCs w:val="28"/>
        </w:rPr>
        <w:lastRenderedPageBreak/>
        <w:t>порядке, установленным Приказ Минтруда России от 30.04.2013 N 182н, и должна содержать информацию:</w:t>
      </w:r>
    </w:p>
    <w:p w:rsidR="00892F2A" w:rsidRPr="00892F2A" w:rsidRDefault="00892F2A" w:rsidP="003565D5">
      <w:pPr>
        <w:numPr>
          <w:ilvl w:val="0"/>
          <w:numId w:val="2"/>
        </w:numPr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о сумме заработной платы, иных выплат и вознаграждений за два календарных года, предшествующих году прекращения работы, и текущий календарный год, на которую были начислены страховые взносы в Фонд социального страхования РФ;</w:t>
      </w:r>
    </w:p>
    <w:p w:rsidR="00892F2A" w:rsidRPr="00892F2A" w:rsidRDefault="00892F2A" w:rsidP="003565D5">
      <w:pPr>
        <w:numPr>
          <w:ilvl w:val="0"/>
          <w:numId w:val="2"/>
        </w:numPr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РФ не начислялись.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Также по письменному заявлению работника работодатель обязан не позднее трех рабочих дней со дня подачи этого заявления выдать работнику копии документов, связанных с работой (копии приказа о приеме на работу, приказов о переводах на другую работу; выписки из трудовой книжки; справки о периоде работы у данного работодателя и другое). Копии документов, связанных с работой, должны быть заверены надлежащим образом и предоставляться работнику безвозмездно.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</w:r>
      <w:r w:rsidRPr="00892F2A">
        <w:rPr>
          <w:b/>
          <w:bCs/>
          <w:sz w:val="28"/>
          <w:szCs w:val="28"/>
          <w:bdr w:val="none" w:sz="0" w:space="0" w:color="auto" w:frame="1"/>
        </w:rPr>
        <w:t>В день прекращения трудового договора работодатель обязан произвести полный расчет с работником.</w:t>
      </w:r>
      <w:r w:rsidRPr="00892F2A">
        <w:rPr>
          <w:sz w:val="28"/>
          <w:szCs w:val="28"/>
        </w:rPr>
        <w:t>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Работодатель должен выплатить причитающиеся работнику:</w:t>
      </w:r>
    </w:p>
    <w:p w:rsidR="00892F2A" w:rsidRPr="00892F2A" w:rsidRDefault="00892F2A" w:rsidP="003565D5">
      <w:pPr>
        <w:numPr>
          <w:ilvl w:val="0"/>
          <w:numId w:val="3"/>
        </w:numPr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заработную плату по день увольнения включительно;</w:t>
      </w:r>
    </w:p>
    <w:p w:rsidR="00892F2A" w:rsidRPr="00892F2A" w:rsidRDefault="00892F2A" w:rsidP="003565D5">
      <w:pPr>
        <w:numPr>
          <w:ilvl w:val="0"/>
          <w:numId w:val="3"/>
        </w:numPr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выходное пособие в установленном размере (если его выплата предусмотрена законодательством и/или коллективным договором и/или локальным актом организации и/или трудовым договором);</w:t>
      </w:r>
    </w:p>
    <w:p w:rsidR="00892F2A" w:rsidRPr="00892F2A" w:rsidRDefault="00892F2A" w:rsidP="003565D5">
      <w:pPr>
        <w:numPr>
          <w:ilvl w:val="0"/>
          <w:numId w:val="3"/>
        </w:numPr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компенсацию за все неиспользованные отпуска;</w:t>
      </w:r>
    </w:p>
    <w:p w:rsidR="00892F2A" w:rsidRPr="00892F2A" w:rsidRDefault="00892F2A" w:rsidP="003565D5">
      <w:pPr>
        <w:numPr>
          <w:ilvl w:val="0"/>
          <w:numId w:val="3"/>
        </w:numPr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>прочие выплаты в установленном размере (если их выплата предусмотрена законодательством и/или коллективным договором и/или локальным актом организации и/или трудовым договором).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Если работник в день увольнения не работал, то соответствующие суммы должны быть выплачены не позднее следующего дня после предъявления уволенным работником требования о расчете.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В случае спора о размерах сумм, причитающихся работнику при увольнении, работодатель обязан в день увольнения выплатить не оспариваемую им сумму.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</w:r>
      <w:r w:rsidRPr="00892F2A">
        <w:rPr>
          <w:b/>
          <w:bCs/>
          <w:sz w:val="28"/>
          <w:szCs w:val="28"/>
          <w:bdr w:val="none" w:sz="0" w:space="0" w:color="auto" w:frame="1"/>
        </w:rPr>
        <w:t>При нарушении работодателем установленного срока выплат при увольнении он несет перед работником материальную ответственность.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 xml:space="preserve">Работодатель обязан выплатить работнику проценты (денежную компенсацию)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</w:t>
      </w:r>
      <w:r w:rsidRPr="00892F2A">
        <w:rPr>
          <w:sz w:val="28"/>
          <w:szCs w:val="28"/>
        </w:rPr>
        <w:lastRenderedPageBreak/>
        <w:t>следующего дня после установленного срока выплаты по день фактического расчета включительно.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Размер выплачиваемой работнику денежной компенсации может быть повышен коллективным договором, локальным нормативным актом или трудовым договором. 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Обязанность выплаты указанной денежной компенсации возникает независимо от наличия вины работодателя, допустившего невыплату (несвоевременную выплату) денежных средств, причитающихся работнику.</w:t>
      </w:r>
    </w:p>
    <w:p w:rsidR="00892F2A" w:rsidRPr="00892F2A" w:rsidRDefault="00892F2A" w:rsidP="003565D5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892F2A">
        <w:rPr>
          <w:sz w:val="28"/>
          <w:szCs w:val="28"/>
        </w:rPr>
        <w:tab/>
        <w:t>Общие правила оформления прекращения трудового договора в неполном объёме распространяются на случаи увольнения совместителя, смерти работника либо работодателя - физического лица, признания судом работника либо работодателя - физического лица умершим или безвестно отсутствующим, отмены судебного акта о восстановлении работника на работе.</w:t>
      </w:r>
    </w:p>
    <w:p w:rsidR="00892F2A" w:rsidRPr="00D64868" w:rsidRDefault="00892F2A" w:rsidP="003565D5">
      <w:pPr>
        <w:suppressAutoHyphens/>
        <w:contextualSpacing/>
        <w:jc w:val="both"/>
        <w:rPr>
          <w:sz w:val="28"/>
          <w:szCs w:val="28"/>
          <w:lang w:eastAsia="en-US"/>
        </w:rPr>
      </w:pPr>
    </w:p>
    <w:p w:rsidR="00D64868" w:rsidRPr="00D64868" w:rsidRDefault="00D64868" w:rsidP="003565D5">
      <w:pPr>
        <w:suppressAutoHyphens/>
        <w:contextualSpacing/>
        <w:jc w:val="center"/>
        <w:rPr>
          <w:b/>
          <w:i/>
          <w:sz w:val="28"/>
          <w:szCs w:val="28"/>
          <w:lang w:eastAsia="en-US"/>
        </w:rPr>
      </w:pPr>
      <w:r w:rsidRPr="00D64868">
        <w:rPr>
          <w:b/>
          <w:i/>
          <w:sz w:val="28"/>
          <w:szCs w:val="28"/>
          <w:lang w:eastAsia="en-US"/>
        </w:rPr>
        <w:t>Гражданско-правовые договора</w:t>
      </w:r>
    </w:p>
    <w:p w:rsidR="00D64868" w:rsidRPr="00D64868" w:rsidRDefault="00D64868" w:rsidP="003565D5">
      <w:pPr>
        <w:suppressAutoHyphens/>
        <w:contextualSpacing/>
        <w:jc w:val="center"/>
        <w:rPr>
          <w:b/>
          <w:i/>
          <w:sz w:val="28"/>
          <w:szCs w:val="28"/>
          <w:lang w:eastAsia="en-US"/>
        </w:rPr>
      </w:pPr>
    </w:p>
    <w:p w:rsidR="00D64868" w:rsidRPr="00D64868" w:rsidRDefault="00D64868" w:rsidP="003565D5">
      <w:pPr>
        <w:suppressAutoHyphens/>
        <w:ind w:firstLine="709"/>
        <w:jc w:val="both"/>
        <w:rPr>
          <w:sz w:val="28"/>
          <w:szCs w:val="28"/>
        </w:rPr>
      </w:pPr>
      <w:r w:rsidRPr="00D64868">
        <w:rPr>
          <w:sz w:val="28"/>
          <w:szCs w:val="28"/>
        </w:rPr>
        <w:t xml:space="preserve">В последние годы сложилась практика заключения с работниками договоров гражданско-правового характера (договоров подряда, оказания услуг и т.д.), а также использование заёмного труда. Работодатели, уклоняясь от предоставления работникам гарантий, установленных трудовым законодательством, необоснованно заключают договоры гражданско-правового характера. Вместе с тем, в данных отношениях усматриваются признаки трудовых отношений: работник подчиняется правилам внутреннего трудового распорядка, установленным у работодателя; налицо подчиненное положение работника по отношению к работодателю; ежемесячная выплата заработной платы; характер поручаемой работы и т. д. </w:t>
      </w:r>
    </w:p>
    <w:p w:rsidR="00D64868" w:rsidRPr="00D64868" w:rsidRDefault="00D64868" w:rsidP="003565D5">
      <w:pPr>
        <w:suppressAutoHyphens/>
        <w:ind w:firstLine="709"/>
        <w:jc w:val="both"/>
        <w:rPr>
          <w:sz w:val="28"/>
          <w:szCs w:val="28"/>
        </w:rPr>
      </w:pPr>
      <w:r w:rsidRPr="00D64868">
        <w:rPr>
          <w:sz w:val="28"/>
          <w:szCs w:val="28"/>
        </w:rPr>
        <w:t>В связи с тем, что должностное лицо федеральной инспекции труда не вправе квалифицировать характер правовых отношений между сторонами, работник вынужден обращаться в суд. Основные вопросы, с которыми работники обращаются в суд, связаны, в основном, с восстановлением на работе по причине незаконного увольнения по инициативе работодателя, а также с целью установления факта трудовых отношений и обязать работодателя оформить трудовых отношения в соответствии с действующим законодательством.</w:t>
      </w:r>
    </w:p>
    <w:p w:rsidR="00F057E3" w:rsidRPr="003565D5" w:rsidRDefault="00F057E3" w:rsidP="003565D5">
      <w:pPr>
        <w:ind w:firstLine="709"/>
        <w:jc w:val="both"/>
        <w:rPr>
          <w:sz w:val="28"/>
          <w:szCs w:val="28"/>
        </w:rPr>
      </w:pPr>
    </w:p>
    <w:p w:rsidR="007363D8" w:rsidRPr="003565D5" w:rsidRDefault="007363D8" w:rsidP="003565D5">
      <w:pPr>
        <w:jc w:val="center"/>
        <w:rPr>
          <w:rFonts w:eastAsia="Calibri"/>
          <w:b/>
          <w:i/>
          <w:color w:val="000000"/>
          <w:sz w:val="28"/>
          <w:szCs w:val="28"/>
          <w:lang w:eastAsia="ar-SA"/>
        </w:rPr>
      </w:pPr>
      <w:r w:rsidRPr="003565D5">
        <w:rPr>
          <w:b/>
          <w:i/>
          <w:sz w:val="28"/>
          <w:szCs w:val="28"/>
        </w:rPr>
        <w:t>С</w:t>
      </w:r>
      <w:r w:rsidRPr="003565D5">
        <w:rPr>
          <w:rFonts w:eastAsia="Calibri"/>
          <w:b/>
          <w:i/>
          <w:color w:val="000000"/>
          <w:sz w:val="28"/>
          <w:szCs w:val="28"/>
          <w:lang w:eastAsia="ar-SA"/>
        </w:rPr>
        <w:t>облюдение трудовых прав и свобод граждан</w:t>
      </w:r>
    </w:p>
    <w:p w:rsidR="007363D8" w:rsidRPr="003565D5" w:rsidRDefault="007363D8" w:rsidP="003565D5">
      <w:pPr>
        <w:jc w:val="center"/>
        <w:rPr>
          <w:b/>
          <w:i/>
          <w:sz w:val="28"/>
          <w:szCs w:val="28"/>
        </w:rPr>
      </w:pPr>
      <w:proofErr w:type="spellStart"/>
      <w:r w:rsidRPr="003565D5">
        <w:rPr>
          <w:rFonts w:eastAsia="Calibri"/>
          <w:b/>
          <w:i/>
          <w:color w:val="000000"/>
          <w:sz w:val="28"/>
          <w:szCs w:val="28"/>
          <w:lang w:eastAsia="ar-SA"/>
        </w:rPr>
        <w:t>предпенсионного</w:t>
      </w:r>
      <w:proofErr w:type="spellEnd"/>
      <w:r w:rsidRPr="003565D5">
        <w:rPr>
          <w:rFonts w:eastAsia="Calibri"/>
          <w:b/>
          <w:i/>
          <w:color w:val="000000"/>
          <w:sz w:val="28"/>
          <w:szCs w:val="28"/>
          <w:lang w:eastAsia="ar-SA"/>
        </w:rPr>
        <w:t xml:space="preserve"> возраста </w:t>
      </w:r>
    </w:p>
    <w:p w:rsidR="007363D8" w:rsidRPr="003565D5" w:rsidRDefault="007363D8" w:rsidP="003565D5">
      <w:pPr>
        <w:jc w:val="both"/>
        <w:rPr>
          <w:b/>
          <w:i/>
          <w:sz w:val="28"/>
          <w:szCs w:val="28"/>
        </w:rPr>
      </w:pPr>
    </w:p>
    <w:p w:rsidR="007363D8" w:rsidRPr="003565D5" w:rsidRDefault="007363D8" w:rsidP="003565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Государственная инспекция труда в </w:t>
      </w:r>
      <w:r w:rsidR="00366A48">
        <w:rPr>
          <w:sz w:val="28"/>
          <w:szCs w:val="28"/>
        </w:rPr>
        <w:t>четвертом</w:t>
      </w:r>
      <w:r w:rsidRPr="003565D5">
        <w:rPr>
          <w:sz w:val="28"/>
          <w:szCs w:val="28"/>
        </w:rPr>
        <w:t xml:space="preserve"> квартале 2019 года продолжила о</w:t>
      </w:r>
      <w:r w:rsidRPr="003565D5">
        <w:rPr>
          <w:rStyle w:val="212pt"/>
          <w:rFonts w:eastAsia="Calibri"/>
          <w:sz w:val="28"/>
          <w:szCs w:val="28"/>
        </w:rPr>
        <w:t xml:space="preserve">существление </w:t>
      </w:r>
      <w:r w:rsidRPr="003565D5">
        <w:rPr>
          <w:sz w:val="28"/>
          <w:szCs w:val="28"/>
        </w:rPr>
        <w:t xml:space="preserve">мониторинга соблюдения работодателями предусмотренного трудовым законодательством запрета на ограничение трудовых прав и свобод граждан в зависимости от возраста, обусловленного исполнением Федеральной службой по труду и занятости и ее </w:t>
      </w:r>
      <w:r w:rsidRPr="003565D5">
        <w:rPr>
          <w:sz w:val="28"/>
          <w:szCs w:val="28"/>
        </w:rPr>
        <w:lastRenderedPageBreak/>
        <w:t>территориальными органами мероприятий, предусмотренных пунктом 3 раздела III протокола заседания Правительства Российской Федерации от 14.06.2018 г. № 16.</w:t>
      </w:r>
    </w:p>
    <w:p w:rsidR="007363D8" w:rsidRPr="003565D5" w:rsidRDefault="007363D8" w:rsidP="003565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В соответствии с приказом Государственной инспекции труда от «Об организации работы «горячей линии» по вопросам нарушения трудовых прав граждан </w:t>
      </w:r>
      <w:proofErr w:type="spellStart"/>
      <w:r w:rsidRPr="003565D5">
        <w:rPr>
          <w:sz w:val="28"/>
          <w:szCs w:val="28"/>
        </w:rPr>
        <w:t>предпенсионного</w:t>
      </w:r>
      <w:proofErr w:type="spellEnd"/>
      <w:r w:rsidRPr="003565D5">
        <w:rPr>
          <w:sz w:val="28"/>
          <w:szCs w:val="28"/>
        </w:rPr>
        <w:t xml:space="preserve"> </w:t>
      </w:r>
      <w:r w:rsidR="00400A93" w:rsidRPr="003565D5">
        <w:rPr>
          <w:sz w:val="28"/>
          <w:szCs w:val="28"/>
        </w:rPr>
        <w:t>возраста» организована</w:t>
      </w:r>
      <w:r w:rsidRPr="003565D5">
        <w:rPr>
          <w:sz w:val="28"/>
          <w:szCs w:val="28"/>
        </w:rPr>
        <w:t xml:space="preserve"> работа «горячей линии» на специально выделенный телефонный номер, сведения о котором размещены на официальном сайте Инспекции в сети «Интернет». Обеспечена работа сотрудников Инспекции, согласно утвержденной схемы действий уполномоченных сотрудников по работе с обращениями, поступающими на «горячую линию».</w:t>
      </w:r>
    </w:p>
    <w:p w:rsidR="007363D8" w:rsidRPr="003565D5" w:rsidRDefault="007363D8" w:rsidP="003565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Организовано проведение </w:t>
      </w:r>
      <w:proofErr w:type="spellStart"/>
      <w:r w:rsidRPr="003565D5">
        <w:rPr>
          <w:sz w:val="28"/>
          <w:szCs w:val="28"/>
        </w:rPr>
        <w:t>предпроверочных</w:t>
      </w:r>
      <w:proofErr w:type="spellEnd"/>
      <w:r w:rsidRPr="003565D5">
        <w:rPr>
          <w:sz w:val="28"/>
          <w:szCs w:val="28"/>
        </w:rPr>
        <w:t xml:space="preserve"> мероприятий по защите трудовых прав граждан </w:t>
      </w:r>
      <w:proofErr w:type="spellStart"/>
      <w:r w:rsidRPr="003565D5">
        <w:rPr>
          <w:sz w:val="28"/>
          <w:szCs w:val="28"/>
        </w:rPr>
        <w:t>предпенсионного</w:t>
      </w:r>
      <w:proofErr w:type="spellEnd"/>
      <w:r w:rsidRPr="003565D5">
        <w:rPr>
          <w:sz w:val="28"/>
          <w:szCs w:val="28"/>
        </w:rPr>
        <w:t xml:space="preserve"> возраста, в том числе на основании информации органов исполнительной власти Республики Дагестан, местного самоуправления, профессиональных союзов работников и объединений работодателей о вышеупомянутых фактах нарушений в целях оперативного принятия мер инспекторского реагирования.</w:t>
      </w:r>
    </w:p>
    <w:p w:rsidR="007363D8" w:rsidRPr="003565D5" w:rsidRDefault="007363D8" w:rsidP="003565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5D5">
        <w:rPr>
          <w:rStyle w:val="212pt"/>
          <w:rFonts w:eastAsia="Calibri"/>
          <w:sz w:val="28"/>
          <w:szCs w:val="28"/>
        </w:rPr>
        <w:t xml:space="preserve">Из </w:t>
      </w:r>
      <w:r w:rsidRPr="003565D5">
        <w:rPr>
          <w:sz w:val="28"/>
          <w:szCs w:val="28"/>
        </w:rPr>
        <w:t xml:space="preserve">ГУ – Отделение Пенсионного фонда Российской Федерации по республике Дагестан </w:t>
      </w:r>
      <w:r w:rsidRPr="003565D5">
        <w:rPr>
          <w:rStyle w:val="212pt"/>
          <w:rFonts w:eastAsia="Calibri"/>
          <w:sz w:val="28"/>
          <w:szCs w:val="28"/>
        </w:rPr>
        <w:t xml:space="preserve">получены </w:t>
      </w:r>
      <w:r w:rsidRPr="003565D5">
        <w:rPr>
          <w:sz w:val="28"/>
          <w:szCs w:val="28"/>
        </w:rPr>
        <w:t xml:space="preserve">сведения о страхователях </w:t>
      </w:r>
      <w:r w:rsidR="00A65258" w:rsidRPr="003565D5">
        <w:rPr>
          <w:sz w:val="28"/>
          <w:szCs w:val="28"/>
        </w:rPr>
        <w:t>Республики Дагестан</w:t>
      </w:r>
      <w:r w:rsidRPr="003565D5">
        <w:rPr>
          <w:sz w:val="28"/>
          <w:szCs w:val="28"/>
        </w:rPr>
        <w:t xml:space="preserve"> вместе с указанием количества работников </w:t>
      </w:r>
      <w:proofErr w:type="spellStart"/>
      <w:r w:rsidRPr="003565D5">
        <w:rPr>
          <w:sz w:val="28"/>
          <w:szCs w:val="28"/>
        </w:rPr>
        <w:t>предпенсионного</w:t>
      </w:r>
      <w:proofErr w:type="spellEnd"/>
      <w:r w:rsidRPr="003565D5">
        <w:rPr>
          <w:sz w:val="28"/>
          <w:szCs w:val="28"/>
        </w:rPr>
        <w:t xml:space="preserve"> возраста. </w:t>
      </w:r>
    </w:p>
    <w:p w:rsidR="00735294" w:rsidRPr="003565D5" w:rsidRDefault="007363D8" w:rsidP="004515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  <w:lang w:eastAsia="en-US"/>
        </w:rPr>
        <w:t xml:space="preserve">В целях недопущения дискриминации в сфере труда, а также </w:t>
      </w:r>
      <w:r w:rsidRPr="003565D5">
        <w:rPr>
          <w:spacing w:val="-4"/>
          <w:sz w:val="28"/>
          <w:szCs w:val="28"/>
        </w:rPr>
        <w:t>ограничения трудовых прав и свобод граждан в зависимости от возраста</w:t>
      </w:r>
      <w:r w:rsidRPr="003565D5">
        <w:rPr>
          <w:sz w:val="28"/>
          <w:szCs w:val="28"/>
          <w:lang w:eastAsia="en-US"/>
        </w:rPr>
        <w:t xml:space="preserve"> Государственной инспекцией труда обеспечена подготовка и объявление предостережений работодателям </w:t>
      </w:r>
      <w:r w:rsidRPr="003565D5">
        <w:rPr>
          <w:sz w:val="28"/>
          <w:szCs w:val="28"/>
        </w:rPr>
        <w:t>о недопустимости нарушения обязательных требований трудового законодательства и иных нормативных правовых актов, содержащих нормы трудового права. Сведения об объявленных предостережениях размещены на официальном сайте Инспекции в разделе «Новости».</w:t>
      </w:r>
    </w:p>
    <w:p w:rsidR="00735294" w:rsidRPr="003565D5" w:rsidRDefault="00735294" w:rsidP="003565D5">
      <w:pPr>
        <w:rPr>
          <w:sz w:val="28"/>
          <w:szCs w:val="28"/>
        </w:rPr>
      </w:pPr>
    </w:p>
    <w:p w:rsidR="00735294" w:rsidRPr="003565D5" w:rsidRDefault="00735294" w:rsidP="003565D5">
      <w:pPr>
        <w:suppressAutoHyphens/>
        <w:jc w:val="center"/>
        <w:rPr>
          <w:b/>
          <w:i/>
          <w:sz w:val="28"/>
          <w:szCs w:val="28"/>
        </w:rPr>
      </w:pPr>
      <w:r w:rsidRPr="003565D5">
        <w:rPr>
          <w:b/>
          <w:i/>
          <w:sz w:val="28"/>
          <w:szCs w:val="28"/>
        </w:rPr>
        <w:t>Охрана труда и несчастные случаи</w:t>
      </w:r>
    </w:p>
    <w:p w:rsidR="00735294" w:rsidRPr="003565D5" w:rsidRDefault="00735294" w:rsidP="003565D5">
      <w:pPr>
        <w:ind w:firstLine="709"/>
        <w:jc w:val="both"/>
        <w:rPr>
          <w:rFonts w:eastAsia="Calibri"/>
          <w:sz w:val="28"/>
          <w:szCs w:val="28"/>
          <w:lang w:bidi="en-US"/>
        </w:rPr>
      </w:pPr>
    </w:p>
    <w:p w:rsidR="00735294" w:rsidRPr="003565D5" w:rsidRDefault="00735294" w:rsidP="003565D5">
      <w:pPr>
        <w:ind w:firstLine="709"/>
        <w:jc w:val="both"/>
        <w:rPr>
          <w:rFonts w:eastAsia="Calibri"/>
          <w:sz w:val="28"/>
          <w:szCs w:val="28"/>
          <w:lang w:bidi="en-US"/>
        </w:rPr>
      </w:pPr>
      <w:r w:rsidRPr="003565D5">
        <w:rPr>
          <w:rFonts w:eastAsia="Calibri"/>
          <w:sz w:val="28"/>
          <w:szCs w:val="28"/>
          <w:lang w:bidi="en-US"/>
        </w:rPr>
        <w:t xml:space="preserve">В </w:t>
      </w:r>
      <w:r w:rsidR="00366A48">
        <w:rPr>
          <w:rFonts w:eastAsia="Calibri"/>
          <w:sz w:val="28"/>
          <w:szCs w:val="28"/>
          <w:lang w:bidi="en-US"/>
        </w:rPr>
        <w:t>четвертом</w:t>
      </w:r>
      <w:r w:rsidRPr="003565D5">
        <w:rPr>
          <w:rFonts w:eastAsia="Calibri"/>
          <w:sz w:val="28"/>
          <w:szCs w:val="28"/>
          <w:lang w:bidi="en-US"/>
        </w:rPr>
        <w:t xml:space="preserve"> квартале 2019 г. Государственной инспекцией труда в Республике Дагестан продолжалось осуществление системного государственного надзора и контроля за соблюдением трудового законодательства и иных нормативных правовых актов, содержащих нормы трудового права, в том числе в части охраны труда.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Одним из основных методов снижения уровня производственного травматизма является осуществление планомерных мероприятий по федеральному государственному надзору за состоянием условий и охраны труда в организациях, обеспечение максимального охвата проверяемых предприятий.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В частности, госинспектора Государственной инспекции труда в Республике Дагестан проверяют соблюдение работодателями установленного порядка расследования и учета несчастных случаев на производстве.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lastRenderedPageBreak/>
        <w:t>Наряду с этим, госинспекторами труда осуществляется целенаправленная работа по выявлению несчастных случаев на производстве, сокрытых работодателями от расследования и учета.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Формами работы госинспекторов труда в данном направлении различные от проведения проверок организаций по вопросам соблюдения установленного порядка расследования и учета несчастных случаев на производстве, до сверки данных о несчастных случаях на производстве с правоохранительными органами, включая органы прокуратуры.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В результате осуществления указанных мероприятий госинспекторами труда в РД выявляются и расследуются в установленном порядке сокрытые несчастные случаи на производстве.</w:t>
      </w:r>
    </w:p>
    <w:p w:rsidR="00451571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По оперативным данным в </w:t>
      </w:r>
      <w:r w:rsidR="00366A48">
        <w:rPr>
          <w:sz w:val="28"/>
          <w:szCs w:val="28"/>
        </w:rPr>
        <w:t>4-</w:t>
      </w:r>
      <w:r w:rsidR="00813B0A">
        <w:rPr>
          <w:sz w:val="28"/>
          <w:szCs w:val="28"/>
        </w:rPr>
        <w:t xml:space="preserve">ом </w:t>
      </w:r>
      <w:r w:rsidR="00813B0A" w:rsidRPr="003565D5">
        <w:rPr>
          <w:sz w:val="28"/>
          <w:szCs w:val="28"/>
        </w:rPr>
        <w:t>квартале</w:t>
      </w:r>
      <w:r w:rsidRPr="003565D5">
        <w:rPr>
          <w:sz w:val="28"/>
          <w:szCs w:val="28"/>
        </w:rPr>
        <w:t xml:space="preserve"> 2019 г. проведено </w:t>
      </w:r>
      <w:r w:rsidR="00451571">
        <w:rPr>
          <w:sz w:val="28"/>
          <w:szCs w:val="28"/>
        </w:rPr>
        <w:t>6</w:t>
      </w:r>
      <w:r w:rsidRPr="003565D5">
        <w:rPr>
          <w:sz w:val="28"/>
          <w:szCs w:val="28"/>
        </w:rPr>
        <w:t xml:space="preserve"> рас</w:t>
      </w:r>
      <w:r w:rsidR="00451571">
        <w:rPr>
          <w:sz w:val="28"/>
          <w:szCs w:val="28"/>
        </w:rPr>
        <w:t>следование   несчастного случая связанных в производством;</w:t>
      </w:r>
    </w:p>
    <w:p w:rsidR="00735294" w:rsidRDefault="00451571" w:rsidP="003565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="00813B0A">
        <w:rPr>
          <w:sz w:val="28"/>
          <w:szCs w:val="28"/>
        </w:rPr>
        <w:t>них:</w:t>
      </w:r>
      <w:r>
        <w:rPr>
          <w:sz w:val="28"/>
          <w:szCs w:val="28"/>
        </w:rPr>
        <w:t xml:space="preserve"> </w:t>
      </w:r>
      <w:r w:rsidR="00735294" w:rsidRPr="003565D5">
        <w:rPr>
          <w:sz w:val="28"/>
          <w:szCs w:val="28"/>
        </w:rPr>
        <w:t>несчастные случаи со смертельным исходом</w:t>
      </w:r>
      <w:r>
        <w:rPr>
          <w:sz w:val="28"/>
          <w:szCs w:val="28"/>
        </w:rPr>
        <w:t xml:space="preserve"> -</w:t>
      </w:r>
      <w:r w:rsidR="00813B0A">
        <w:rPr>
          <w:sz w:val="28"/>
          <w:szCs w:val="28"/>
        </w:rPr>
        <w:t>4,</w:t>
      </w:r>
      <w:r w:rsidR="00735294" w:rsidRPr="003565D5">
        <w:rPr>
          <w:sz w:val="28"/>
          <w:szCs w:val="28"/>
        </w:rPr>
        <w:t xml:space="preserve"> тяжелы</w:t>
      </w:r>
      <w:r>
        <w:rPr>
          <w:sz w:val="28"/>
          <w:szCs w:val="28"/>
        </w:rPr>
        <w:t>х-</w:t>
      </w:r>
      <w:r w:rsidR="00813B0A">
        <w:rPr>
          <w:sz w:val="28"/>
          <w:szCs w:val="28"/>
        </w:rPr>
        <w:t>2,</w:t>
      </w:r>
      <w:r w:rsidR="00813B0A" w:rsidRPr="003565D5">
        <w:rPr>
          <w:sz w:val="28"/>
          <w:szCs w:val="28"/>
        </w:rPr>
        <w:t xml:space="preserve"> </w:t>
      </w:r>
      <w:r w:rsidR="00813B0A">
        <w:rPr>
          <w:sz w:val="28"/>
          <w:szCs w:val="28"/>
        </w:rPr>
        <w:t>групповых</w:t>
      </w:r>
      <w:r w:rsidR="00735294" w:rsidRPr="003565D5">
        <w:rPr>
          <w:sz w:val="28"/>
          <w:szCs w:val="28"/>
        </w:rPr>
        <w:t xml:space="preserve"> несчастны</w:t>
      </w:r>
      <w:r>
        <w:rPr>
          <w:sz w:val="28"/>
          <w:szCs w:val="28"/>
        </w:rPr>
        <w:t>х</w:t>
      </w:r>
      <w:r w:rsidR="00735294" w:rsidRPr="003565D5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 -0</w:t>
      </w:r>
      <w:r w:rsidR="00735294" w:rsidRPr="003565D5">
        <w:rPr>
          <w:sz w:val="28"/>
          <w:szCs w:val="28"/>
        </w:rPr>
        <w:t xml:space="preserve">. </w:t>
      </w:r>
    </w:p>
    <w:p w:rsidR="00451571" w:rsidRDefault="00451571" w:rsidP="003565D5">
      <w:pPr>
        <w:rPr>
          <w:sz w:val="28"/>
          <w:szCs w:val="28"/>
        </w:rPr>
      </w:pPr>
    </w:p>
    <w:p w:rsidR="00451571" w:rsidRDefault="00735294" w:rsidP="003565D5">
      <w:pPr>
        <w:rPr>
          <w:sz w:val="28"/>
          <w:szCs w:val="28"/>
        </w:rPr>
      </w:pPr>
      <w:r w:rsidRPr="003565D5">
        <w:rPr>
          <w:sz w:val="28"/>
          <w:szCs w:val="28"/>
        </w:rPr>
        <w:t xml:space="preserve"> </w:t>
      </w:r>
      <w:r w:rsidR="00451571">
        <w:rPr>
          <w:sz w:val="28"/>
          <w:szCs w:val="28"/>
        </w:rPr>
        <w:t xml:space="preserve">Основными причинами </w:t>
      </w:r>
      <w:r w:rsidRPr="003565D5">
        <w:rPr>
          <w:sz w:val="28"/>
          <w:szCs w:val="28"/>
        </w:rPr>
        <w:t xml:space="preserve">производственного травматизма </w:t>
      </w:r>
      <w:r w:rsidR="00451571">
        <w:rPr>
          <w:sz w:val="28"/>
          <w:szCs w:val="28"/>
        </w:rPr>
        <w:t>явилось:</w:t>
      </w:r>
    </w:p>
    <w:p w:rsidR="00735294" w:rsidRPr="003565D5" w:rsidRDefault="00735294" w:rsidP="003565D5">
      <w:pPr>
        <w:rPr>
          <w:sz w:val="28"/>
          <w:szCs w:val="28"/>
        </w:rPr>
      </w:pPr>
    </w:p>
    <w:p w:rsidR="004F3446" w:rsidRPr="003565D5" w:rsidRDefault="00735294" w:rsidP="003565D5">
      <w:pPr>
        <w:rPr>
          <w:sz w:val="28"/>
          <w:szCs w:val="28"/>
        </w:rPr>
      </w:pPr>
      <w:r w:rsidRPr="003565D5">
        <w:rPr>
          <w:sz w:val="28"/>
          <w:szCs w:val="28"/>
        </w:rPr>
        <w:t xml:space="preserve">  -   неудовлетворительная организация производства </w:t>
      </w:r>
    </w:p>
    <w:p w:rsidR="00735294" w:rsidRPr="003565D5" w:rsidRDefault="00735294" w:rsidP="003565D5">
      <w:pPr>
        <w:rPr>
          <w:sz w:val="28"/>
          <w:szCs w:val="28"/>
        </w:rPr>
      </w:pPr>
      <w:r w:rsidRPr="003565D5">
        <w:rPr>
          <w:sz w:val="28"/>
          <w:szCs w:val="28"/>
        </w:rPr>
        <w:t xml:space="preserve">-   прочие причины </w:t>
      </w:r>
    </w:p>
    <w:p w:rsidR="004F3446" w:rsidRPr="003565D5" w:rsidRDefault="00735294" w:rsidP="003565D5">
      <w:pPr>
        <w:rPr>
          <w:sz w:val="28"/>
          <w:szCs w:val="28"/>
        </w:rPr>
      </w:pPr>
      <w:r w:rsidRPr="003565D5">
        <w:rPr>
          <w:sz w:val="28"/>
          <w:szCs w:val="28"/>
        </w:rPr>
        <w:t xml:space="preserve">-   нарушение работником трудового распорядка и дисциплины труда-   несовершенство технологического процесса </w:t>
      </w:r>
    </w:p>
    <w:p w:rsidR="00735294" w:rsidRPr="003565D5" w:rsidRDefault="00735294" w:rsidP="003565D5">
      <w:pPr>
        <w:rPr>
          <w:sz w:val="28"/>
          <w:szCs w:val="28"/>
        </w:rPr>
      </w:pPr>
      <w:r w:rsidRPr="003565D5">
        <w:rPr>
          <w:sz w:val="28"/>
          <w:szCs w:val="28"/>
        </w:rPr>
        <w:t xml:space="preserve">-   нарушение технологического процесса </w:t>
      </w:r>
    </w:p>
    <w:p w:rsidR="004F3446" w:rsidRPr="003565D5" w:rsidRDefault="00735294" w:rsidP="003565D5">
      <w:pPr>
        <w:pStyle w:val="a7"/>
        <w:spacing w:before="0" w:beforeAutospacing="0" w:after="0" w:afterAutospacing="0"/>
        <w:rPr>
          <w:sz w:val="28"/>
          <w:szCs w:val="28"/>
        </w:rPr>
      </w:pPr>
      <w:r w:rsidRPr="003565D5">
        <w:rPr>
          <w:sz w:val="28"/>
          <w:szCs w:val="28"/>
        </w:rPr>
        <w:t xml:space="preserve">-   нарушение требований безопасности при эксплуатации транспортных средств </w:t>
      </w:r>
    </w:p>
    <w:p w:rsidR="00735294" w:rsidRPr="003565D5" w:rsidRDefault="00735294" w:rsidP="003565D5">
      <w:pPr>
        <w:pStyle w:val="a7"/>
        <w:spacing w:before="0" w:beforeAutospacing="0" w:after="0" w:afterAutospacing="0"/>
        <w:rPr>
          <w:sz w:val="28"/>
          <w:szCs w:val="28"/>
        </w:rPr>
      </w:pPr>
      <w:r w:rsidRPr="003565D5">
        <w:rPr>
          <w:sz w:val="28"/>
          <w:szCs w:val="28"/>
        </w:rPr>
        <w:t xml:space="preserve">-   недостатки в организации и проведении подготовки работников по охране труда </w:t>
      </w:r>
    </w:p>
    <w:p w:rsidR="00735294" w:rsidRPr="003565D5" w:rsidRDefault="00735294" w:rsidP="003565D5">
      <w:pPr>
        <w:rPr>
          <w:sz w:val="28"/>
          <w:szCs w:val="28"/>
        </w:rPr>
      </w:pPr>
      <w:r w:rsidRPr="003565D5">
        <w:rPr>
          <w:sz w:val="28"/>
          <w:szCs w:val="28"/>
        </w:rPr>
        <w:t>-   неприменение работником средств</w:t>
      </w:r>
      <w:r w:rsidR="00451571">
        <w:rPr>
          <w:sz w:val="28"/>
          <w:szCs w:val="28"/>
        </w:rPr>
        <w:t xml:space="preserve"> индивидуальной защиты.</w:t>
      </w:r>
    </w:p>
    <w:p w:rsidR="00735294" w:rsidRDefault="00735294" w:rsidP="003565D5">
      <w:pPr>
        <w:rPr>
          <w:sz w:val="28"/>
          <w:szCs w:val="28"/>
        </w:rPr>
      </w:pPr>
      <w:r w:rsidRPr="003565D5">
        <w:rPr>
          <w:sz w:val="28"/>
          <w:szCs w:val="28"/>
        </w:rPr>
        <w:t xml:space="preserve">-   неудовлетворительная организация производства работ </w:t>
      </w:r>
    </w:p>
    <w:p w:rsidR="00451571" w:rsidRDefault="00451571" w:rsidP="003565D5">
      <w:pPr>
        <w:rPr>
          <w:sz w:val="28"/>
          <w:szCs w:val="28"/>
        </w:rPr>
      </w:pPr>
    </w:p>
    <w:p w:rsidR="00451571" w:rsidRPr="003565D5" w:rsidRDefault="00451571" w:rsidP="003565D5">
      <w:pPr>
        <w:rPr>
          <w:sz w:val="28"/>
          <w:szCs w:val="28"/>
        </w:rPr>
      </w:pP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  <w:r w:rsidRPr="003565D5">
        <w:rPr>
          <w:b/>
          <w:i/>
          <w:sz w:val="28"/>
          <w:szCs w:val="28"/>
        </w:rPr>
        <w:t>Специальная оценка условий труда</w:t>
      </w:r>
    </w:p>
    <w:p w:rsidR="00735294" w:rsidRPr="003565D5" w:rsidRDefault="00735294" w:rsidP="003565D5">
      <w:pPr>
        <w:pStyle w:val="a9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F3446" w:rsidRPr="003565D5" w:rsidRDefault="00735294" w:rsidP="003565D5">
      <w:pPr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В </w:t>
      </w:r>
      <w:r w:rsidR="007B387B">
        <w:rPr>
          <w:sz w:val="28"/>
          <w:szCs w:val="28"/>
        </w:rPr>
        <w:t>четвертом</w:t>
      </w:r>
      <w:r w:rsidRPr="003565D5">
        <w:rPr>
          <w:sz w:val="28"/>
          <w:szCs w:val="28"/>
        </w:rPr>
        <w:t xml:space="preserve"> квартале 2019 года было выявлено </w:t>
      </w:r>
      <w:r w:rsidR="00A13AFD">
        <w:rPr>
          <w:sz w:val="28"/>
          <w:szCs w:val="28"/>
        </w:rPr>
        <w:t xml:space="preserve">около </w:t>
      </w:r>
      <w:r w:rsidRPr="0097194A">
        <w:rPr>
          <w:sz w:val="28"/>
          <w:szCs w:val="28"/>
        </w:rPr>
        <w:t>1</w:t>
      </w:r>
      <w:r w:rsidR="00A13AFD" w:rsidRPr="0097194A">
        <w:rPr>
          <w:sz w:val="28"/>
          <w:szCs w:val="28"/>
        </w:rPr>
        <w:t>62</w:t>
      </w:r>
      <w:r w:rsidRPr="0097194A">
        <w:rPr>
          <w:sz w:val="28"/>
          <w:szCs w:val="28"/>
        </w:rPr>
        <w:t xml:space="preserve"> нарушений работодателями установленного порядка проведения (</w:t>
      </w:r>
      <w:r w:rsidR="00A13AFD" w:rsidRPr="0097194A">
        <w:rPr>
          <w:sz w:val="28"/>
          <w:szCs w:val="28"/>
        </w:rPr>
        <w:t>не проведение</w:t>
      </w:r>
      <w:r w:rsidRPr="0097194A">
        <w:rPr>
          <w:sz w:val="28"/>
          <w:szCs w:val="28"/>
        </w:rPr>
        <w:t>) специальной оценки у</w:t>
      </w:r>
      <w:r w:rsidR="004F3446" w:rsidRPr="0097194A">
        <w:rPr>
          <w:sz w:val="28"/>
          <w:szCs w:val="28"/>
        </w:rPr>
        <w:t>словий труда на рабочих местах.</w:t>
      </w:r>
    </w:p>
    <w:p w:rsidR="00735294" w:rsidRPr="003565D5" w:rsidRDefault="00735294" w:rsidP="003565D5">
      <w:pPr>
        <w:ind w:firstLine="709"/>
        <w:contextualSpacing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Основными нарушениями, выявленными государственными инспекторами труда в </w:t>
      </w:r>
      <w:r w:rsidR="007B387B">
        <w:rPr>
          <w:sz w:val="28"/>
          <w:szCs w:val="28"/>
        </w:rPr>
        <w:t>4-ом</w:t>
      </w:r>
      <w:r w:rsidRPr="003565D5">
        <w:rPr>
          <w:sz w:val="28"/>
          <w:szCs w:val="28"/>
        </w:rPr>
        <w:t xml:space="preserve"> квартале 2019 года при проверке хозяйствующих субъектов по вопросам оценки условий труда, являются следующие нарушения:</w:t>
      </w:r>
    </w:p>
    <w:p w:rsidR="00735294" w:rsidRPr="003565D5" w:rsidRDefault="00735294" w:rsidP="003565D5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3565D5">
        <w:rPr>
          <w:rFonts w:ascii="Times New Roman" w:hAnsi="Times New Roman"/>
          <w:spacing w:val="-2"/>
          <w:sz w:val="28"/>
          <w:szCs w:val="28"/>
        </w:rPr>
        <w:t>непроведение</w:t>
      </w:r>
      <w:proofErr w:type="spellEnd"/>
      <w:r w:rsidRPr="003565D5">
        <w:rPr>
          <w:rFonts w:ascii="Times New Roman" w:hAnsi="Times New Roman"/>
          <w:spacing w:val="-2"/>
          <w:sz w:val="28"/>
          <w:szCs w:val="28"/>
        </w:rPr>
        <w:t xml:space="preserve"> работодателями СОУТ;</w:t>
      </w:r>
    </w:p>
    <w:p w:rsidR="00735294" w:rsidRPr="003565D5" w:rsidRDefault="00735294" w:rsidP="003565D5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65D5">
        <w:rPr>
          <w:rFonts w:ascii="Times New Roman" w:hAnsi="Times New Roman"/>
          <w:sz w:val="28"/>
          <w:szCs w:val="28"/>
        </w:rPr>
        <w:t>недоведение</w:t>
      </w:r>
      <w:proofErr w:type="spellEnd"/>
      <w:r w:rsidRPr="003565D5">
        <w:rPr>
          <w:rFonts w:ascii="Times New Roman" w:hAnsi="Times New Roman"/>
          <w:sz w:val="28"/>
          <w:szCs w:val="28"/>
        </w:rPr>
        <w:t xml:space="preserve"> результатов СОУТ до сведения работников;</w:t>
      </w:r>
    </w:p>
    <w:p w:rsidR="00735294" w:rsidRPr="003565D5" w:rsidRDefault="00735294" w:rsidP="003565D5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5D5">
        <w:rPr>
          <w:rFonts w:ascii="Times New Roman" w:hAnsi="Times New Roman"/>
          <w:sz w:val="28"/>
          <w:szCs w:val="28"/>
        </w:rPr>
        <w:t xml:space="preserve">игнорирование результатов СОУТ при планировании и реализации мероприятий по улучшению условий и охраны труда при </w:t>
      </w:r>
      <w:r w:rsidRPr="003565D5">
        <w:rPr>
          <w:rFonts w:ascii="Times New Roman" w:hAnsi="Times New Roman"/>
          <w:sz w:val="28"/>
          <w:szCs w:val="28"/>
        </w:rPr>
        <w:lastRenderedPageBreak/>
        <w:t>решении вопросов предоставления работникам установленных законодательством гарантий и компенсаций за условия труда.</w:t>
      </w: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  <w:r w:rsidRPr="003565D5">
        <w:rPr>
          <w:b/>
          <w:i/>
          <w:sz w:val="28"/>
          <w:szCs w:val="28"/>
        </w:rPr>
        <w:t>Меры административной ответственности</w:t>
      </w: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</w:p>
    <w:p w:rsidR="004F3446" w:rsidRPr="0097194A" w:rsidRDefault="00735294" w:rsidP="003565D5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3565D5">
        <w:rPr>
          <w:sz w:val="28"/>
          <w:szCs w:val="28"/>
        </w:rPr>
        <w:t xml:space="preserve">В целях привлечения к административной ответственности лиц, виновных в допущенных нарушениях, в </w:t>
      </w:r>
      <w:r w:rsidR="007B387B">
        <w:rPr>
          <w:sz w:val="28"/>
          <w:szCs w:val="28"/>
        </w:rPr>
        <w:t>4 -ом</w:t>
      </w:r>
      <w:r w:rsidRPr="003565D5">
        <w:rPr>
          <w:sz w:val="28"/>
          <w:szCs w:val="28"/>
        </w:rPr>
        <w:t xml:space="preserve"> квартале 2019 г. </w:t>
      </w:r>
      <w:r w:rsidRPr="0097194A">
        <w:rPr>
          <w:sz w:val="28"/>
          <w:szCs w:val="28"/>
        </w:rPr>
        <w:t xml:space="preserve">государственными инспекторами труда были приняты решения о наложении административных наказаний в виде штрафов на </w:t>
      </w:r>
      <w:r w:rsidR="004F3446" w:rsidRPr="0097194A">
        <w:rPr>
          <w:sz w:val="28"/>
          <w:szCs w:val="28"/>
        </w:rPr>
        <w:t>2</w:t>
      </w:r>
      <w:r w:rsidR="00A13AFD" w:rsidRPr="0097194A">
        <w:rPr>
          <w:sz w:val="28"/>
          <w:szCs w:val="28"/>
        </w:rPr>
        <w:t>71</w:t>
      </w:r>
      <w:r w:rsidRPr="0097194A">
        <w:rPr>
          <w:sz w:val="28"/>
          <w:szCs w:val="28"/>
        </w:rPr>
        <w:t xml:space="preserve"> виновное лицо, в том числе на </w:t>
      </w:r>
      <w:r w:rsidR="00A13AFD" w:rsidRPr="0097194A">
        <w:rPr>
          <w:sz w:val="28"/>
          <w:szCs w:val="28"/>
        </w:rPr>
        <w:t>182</w:t>
      </w:r>
      <w:r w:rsidRPr="0097194A">
        <w:rPr>
          <w:sz w:val="28"/>
          <w:szCs w:val="28"/>
        </w:rPr>
        <w:t xml:space="preserve"> должностных и </w:t>
      </w:r>
      <w:r w:rsidR="00A13AFD" w:rsidRPr="0097194A">
        <w:rPr>
          <w:sz w:val="28"/>
          <w:szCs w:val="28"/>
        </w:rPr>
        <w:t xml:space="preserve">89 </w:t>
      </w:r>
      <w:r w:rsidRPr="0097194A">
        <w:rPr>
          <w:sz w:val="28"/>
          <w:szCs w:val="28"/>
        </w:rPr>
        <w:t>юридических лиц</w:t>
      </w:r>
      <w:r w:rsidR="004F3446" w:rsidRPr="0097194A">
        <w:rPr>
          <w:sz w:val="28"/>
          <w:szCs w:val="28"/>
        </w:rPr>
        <w:t>.</w:t>
      </w:r>
    </w:p>
    <w:p w:rsidR="00735294" w:rsidRPr="0097194A" w:rsidRDefault="00735294" w:rsidP="003565D5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97194A">
        <w:rPr>
          <w:sz w:val="28"/>
          <w:szCs w:val="28"/>
        </w:rPr>
        <w:t xml:space="preserve"> Административные наказания в виде штрафов налагались на </w:t>
      </w:r>
      <w:r w:rsidR="00A13AFD" w:rsidRPr="0097194A">
        <w:rPr>
          <w:sz w:val="28"/>
          <w:szCs w:val="28"/>
        </w:rPr>
        <w:t>37</w:t>
      </w:r>
      <w:r w:rsidRPr="0097194A">
        <w:rPr>
          <w:sz w:val="28"/>
          <w:szCs w:val="28"/>
        </w:rPr>
        <w:t xml:space="preserve"> индивидуальных предпринимателей.</w:t>
      </w:r>
    </w:p>
    <w:p w:rsidR="00735294" w:rsidRPr="00A13AFD" w:rsidRDefault="00735294" w:rsidP="003565D5">
      <w:pPr>
        <w:pStyle w:val="a7"/>
        <w:spacing w:before="0" w:beforeAutospacing="0" w:after="0" w:afterAutospacing="0"/>
        <w:ind w:firstLine="709"/>
        <w:rPr>
          <w:color w:val="FF0000"/>
          <w:sz w:val="28"/>
          <w:szCs w:val="28"/>
        </w:rPr>
      </w:pPr>
      <w:r w:rsidRPr="0097194A">
        <w:rPr>
          <w:sz w:val="28"/>
          <w:szCs w:val="28"/>
        </w:rPr>
        <w:t xml:space="preserve">Общая сумма наложенных в </w:t>
      </w:r>
      <w:r w:rsidR="007B387B" w:rsidRPr="0097194A">
        <w:rPr>
          <w:sz w:val="28"/>
          <w:szCs w:val="28"/>
        </w:rPr>
        <w:t>4 -ом</w:t>
      </w:r>
      <w:r w:rsidRPr="0097194A">
        <w:rPr>
          <w:sz w:val="28"/>
          <w:szCs w:val="28"/>
        </w:rPr>
        <w:t xml:space="preserve"> квартале 2019 г. административных </w:t>
      </w:r>
      <w:r w:rsidRPr="0097194A">
        <w:rPr>
          <w:color w:val="000000" w:themeColor="text1"/>
          <w:sz w:val="28"/>
          <w:szCs w:val="28"/>
        </w:rPr>
        <w:t xml:space="preserve">штрафов составила </w:t>
      </w:r>
      <w:r w:rsidR="0009705E" w:rsidRPr="0097194A">
        <w:rPr>
          <w:color w:val="000000" w:themeColor="text1"/>
          <w:sz w:val="28"/>
          <w:szCs w:val="28"/>
        </w:rPr>
        <w:t>5,327</w:t>
      </w:r>
      <w:r w:rsidRPr="0097194A">
        <w:rPr>
          <w:color w:val="000000" w:themeColor="text1"/>
          <w:sz w:val="28"/>
          <w:szCs w:val="28"/>
        </w:rPr>
        <w:t xml:space="preserve"> млн. рублей. В доход федерального бюджета в </w:t>
      </w:r>
      <w:r w:rsidR="0009705E" w:rsidRPr="0097194A">
        <w:rPr>
          <w:color w:val="000000" w:themeColor="text1"/>
          <w:sz w:val="28"/>
          <w:szCs w:val="28"/>
        </w:rPr>
        <w:t>4-</w:t>
      </w:r>
      <w:r w:rsidR="0097194A" w:rsidRPr="0097194A">
        <w:rPr>
          <w:color w:val="000000" w:themeColor="text1"/>
          <w:sz w:val="28"/>
          <w:szCs w:val="28"/>
        </w:rPr>
        <w:t>ом квартале</w:t>
      </w:r>
      <w:r w:rsidRPr="0097194A">
        <w:rPr>
          <w:color w:val="000000" w:themeColor="text1"/>
          <w:sz w:val="28"/>
          <w:szCs w:val="28"/>
        </w:rPr>
        <w:t xml:space="preserve"> 2019 г. перечислено </w:t>
      </w:r>
      <w:r w:rsidR="0097194A" w:rsidRPr="0097194A">
        <w:rPr>
          <w:color w:val="000000" w:themeColor="text1"/>
          <w:sz w:val="28"/>
          <w:szCs w:val="28"/>
        </w:rPr>
        <w:t>5,972 млн.</w:t>
      </w:r>
      <w:r w:rsidRPr="0097194A">
        <w:rPr>
          <w:color w:val="000000" w:themeColor="text1"/>
          <w:sz w:val="28"/>
          <w:szCs w:val="28"/>
        </w:rPr>
        <w:t xml:space="preserve"> рублей. </w:t>
      </w:r>
    </w:p>
    <w:p w:rsidR="00735294" w:rsidRPr="00A13AFD" w:rsidRDefault="0097194A" w:rsidP="0097194A">
      <w:pPr>
        <w:pStyle w:val="a7"/>
        <w:tabs>
          <w:tab w:val="left" w:pos="7588"/>
        </w:tabs>
        <w:spacing w:before="0" w:beforeAutospacing="0" w:after="0" w:afterAutospacing="0"/>
        <w:ind w:firstLine="709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735294" w:rsidRPr="003565D5" w:rsidRDefault="00735294" w:rsidP="003565D5">
      <w:pPr>
        <w:jc w:val="center"/>
        <w:rPr>
          <w:sz w:val="28"/>
          <w:szCs w:val="28"/>
        </w:rPr>
      </w:pPr>
      <w:r w:rsidRPr="003565D5">
        <w:rPr>
          <w:sz w:val="28"/>
          <w:szCs w:val="28"/>
        </w:rPr>
        <w:t>Распределение поднадзорных субъектов по категориям риска (классам опасности), в отношении которых внедрен риск-ориентированный подход</w:t>
      </w: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</w:p>
    <w:p w:rsidR="00735294" w:rsidRPr="003565D5" w:rsidRDefault="00735294" w:rsidP="003565D5">
      <w:pPr>
        <w:shd w:val="clear" w:color="auto" w:fill="FFFFFF"/>
        <w:tabs>
          <w:tab w:val="left" w:pos="1435"/>
        </w:tabs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В соответствии в постановлением Правительства Российской Федерации от 17.08.2016 г.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на Государственную инспекцию труда в </w:t>
      </w:r>
      <w:r w:rsidR="00DD115D" w:rsidRPr="003565D5">
        <w:rPr>
          <w:sz w:val="28"/>
          <w:szCs w:val="28"/>
        </w:rPr>
        <w:t>Республике Дагестан</w:t>
      </w:r>
      <w:r w:rsidRPr="003565D5">
        <w:rPr>
          <w:sz w:val="28"/>
          <w:szCs w:val="28"/>
        </w:rPr>
        <w:t xml:space="preserve"> возложен надзор за соблюдением трудового законодательства и иных нормативных правовых актов, содержащих нормы трудового законодательства, который осуществляется с применением риск-ориентированного подхода.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При подготовке и формировании Государственной инспекцией труда в </w:t>
      </w:r>
      <w:r w:rsidR="00DD115D" w:rsidRPr="003565D5">
        <w:rPr>
          <w:sz w:val="28"/>
          <w:szCs w:val="28"/>
        </w:rPr>
        <w:t xml:space="preserve">Республике Дагестан </w:t>
      </w:r>
      <w:r w:rsidRPr="003565D5">
        <w:rPr>
          <w:sz w:val="28"/>
          <w:szCs w:val="28"/>
        </w:rPr>
        <w:t xml:space="preserve">ежегодного плана проведения плановых проверок юридических лиц и индивидуальных предпринимателей, Государственная инспекция труда в </w:t>
      </w:r>
      <w:r w:rsidR="00DD115D" w:rsidRPr="003565D5">
        <w:rPr>
          <w:sz w:val="28"/>
          <w:szCs w:val="28"/>
        </w:rPr>
        <w:t xml:space="preserve">Республике Дагестан </w:t>
      </w:r>
      <w:r w:rsidRPr="003565D5">
        <w:rPr>
          <w:sz w:val="28"/>
          <w:szCs w:val="28"/>
        </w:rPr>
        <w:t xml:space="preserve">вносит организации в план плановых проверок с применением риск – ориентированного подхода.  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Юридические лица и индивидуальные предприниматели, внесенные в ежегодный план плановых проверок имеют определенную категорию риска  или определенный класс (категорию) опасности, в соответствии с Правилами отнесения деятельности юридических лиц и индивидуальных предпринимателей  к определенной категории риска или определенному классу (категории) опасности, утвержденными постановлением Правительства Российской Федерацией от 17.08.2016 г. № 806 «О 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lastRenderedPageBreak/>
        <w:t>Получение первичных данных о количестве работодателей осуществляется посредством системы межведомственного электронного взаимодействия с Федеральной налоговой службой.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  <w:highlight w:val="yellow"/>
        </w:rPr>
      </w:pPr>
      <w:r w:rsidRPr="003565D5">
        <w:rPr>
          <w:sz w:val="28"/>
          <w:szCs w:val="28"/>
          <w:highlight w:val="yellow"/>
        </w:rPr>
        <w:t xml:space="preserve"> </w:t>
      </w:r>
    </w:p>
    <w:tbl>
      <w:tblPr>
        <w:tblStyle w:val="ab"/>
        <w:tblW w:w="9464" w:type="dxa"/>
        <w:tblLook w:val="04A0" w:firstRow="1" w:lastRow="0" w:firstColumn="1" w:lastColumn="0" w:noHBand="0" w:noVBand="1"/>
      </w:tblPr>
      <w:tblGrid>
        <w:gridCol w:w="3085"/>
        <w:gridCol w:w="6379"/>
      </w:tblGrid>
      <w:tr w:rsidR="00735294" w:rsidRPr="003565D5" w:rsidTr="006B28F6">
        <w:trPr>
          <w:trHeight w:hRule="exact" w:val="767"/>
        </w:trPr>
        <w:tc>
          <w:tcPr>
            <w:tcW w:w="3085" w:type="dxa"/>
            <w:vAlign w:val="center"/>
          </w:tcPr>
          <w:p w:rsidR="00735294" w:rsidRPr="003565D5" w:rsidRDefault="00735294" w:rsidP="003565D5">
            <w:pPr>
              <w:jc w:val="center"/>
              <w:rPr>
                <w:b/>
                <w:sz w:val="28"/>
                <w:szCs w:val="28"/>
              </w:rPr>
            </w:pPr>
            <w:r w:rsidRPr="003565D5">
              <w:rPr>
                <w:b/>
                <w:sz w:val="28"/>
                <w:szCs w:val="28"/>
              </w:rPr>
              <w:t>Категория риска</w:t>
            </w:r>
          </w:p>
        </w:tc>
        <w:tc>
          <w:tcPr>
            <w:tcW w:w="6379" w:type="dxa"/>
            <w:vAlign w:val="center"/>
          </w:tcPr>
          <w:p w:rsidR="00735294" w:rsidRPr="003565D5" w:rsidRDefault="00735294" w:rsidP="003565D5">
            <w:pPr>
              <w:jc w:val="center"/>
              <w:rPr>
                <w:b/>
                <w:sz w:val="28"/>
                <w:szCs w:val="28"/>
              </w:rPr>
            </w:pPr>
            <w:r w:rsidRPr="003565D5">
              <w:rPr>
                <w:b/>
                <w:sz w:val="28"/>
                <w:szCs w:val="28"/>
              </w:rPr>
              <w:t>Периодичность проведения</w:t>
            </w:r>
          </w:p>
          <w:p w:rsidR="00735294" w:rsidRPr="003565D5" w:rsidRDefault="00735294" w:rsidP="003565D5">
            <w:pPr>
              <w:jc w:val="center"/>
              <w:rPr>
                <w:b/>
                <w:sz w:val="28"/>
                <w:szCs w:val="28"/>
              </w:rPr>
            </w:pPr>
            <w:r w:rsidRPr="003565D5">
              <w:rPr>
                <w:b/>
                <w:sz w:val="28"/>
                <w:szCs w:val="28"/>
              </w:rPr>
              <w:t xml:space="preserve"> плановых проверок</w:t>
            </w:r>
          </w:p>
        </w:tc>
      </w:tr>
      <w:tr w:rsidR="00735294" w:rsidRPr="003565D5" w:rsidTr="006B28F6">
        <w:trPr>
          <w:trHeight w:hRule="exact" w:val="454"/>
        </w:trPr>
        <w:tc>
          <w:tcPr>
            <w:tcW w:w="3085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умеренный</w:t>
            </w:r>
          </w:p>
        </w:tc>
        <w:tc>
          <w:tcPr>
            <w:tcW w:w="6379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не чаще, чем 1 раз в 6 лет</w:t>
            </w:r>
          </w:p>
        </w:tc>
      </w:tr>
      <w:tr w:rsidR="00735294" w:rsidRPr="003565D5" w:rsidTr="006B28F6">
        <w:trPr>
          <w:trHeight w:hRule="exact" w:val="454"/>
        </w:trPr>
        <w:tc>
          <w:tcPr>
            <w:tcW w:w="3085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средний</w:t>
            </w:r>
          </w:p>
        </w:tc>
        <w:tc>
          <w:tcPr>
            <w:tcW w:w="6379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не чаще, чем 1 раз в 5 лет</w:t>
            </w:r>
          </w:p>
        </w:tc>
      </w:tr>
      <w:tr w:rsidR="00735294" w:rsidRPr="003565D5" w:rsidTr="006B28F6">
        <w:trPr>
          <w:trHeight w:hRule="exact" w:val="454"/>
        </w:trPr>
        <w:tc>
          <w:tcPr>
            <w:tcW w:w="3085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значительный</w:t>
            </w:r>
          </w:p>
        </w:tc>
        <w:tc>
          <w:tcPr>
            <w:tcW w:w="6379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1 раз в 3 года</w:t>
            </w:r>
          </w:p>
        </w:tc>
      </w:tr>
      <w:tr w:rsidR="00735294" w:rsidRPr="003565D5" w:rsidTr="006B28F6">
        <w:trPr>
          <w:trHeight w:hRule="exact" w:val="454"/>
        </w:trPr>
        <w:tc>
          <w:tcPr>
            <w:tcW w:w="3085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высокий</w:t>
            </w:r>
          </w:p>
        </w:tc>
        <w:tc>
          <w:tcPr>
            <w:tcW w:w="6379" w:type="dxa"/>
            <w:vAlign w:val="center"/>
          </w:tcPr>
          <w:p w:rsidR="00735294" w:rsidRPr="003565D5" w:rsidRDefault="00735294" w:rsidP="003565D5">
            <w:pPr>
              <w:jc w:val="center"/>
              <w:rPr>
                <w:sz w:val="28"/>
                <w:szCs w:val="28"/>
              </w:rPr>
            </w:pPr>
            <w:r w:rsidRPr="003565D5">
              <w:rPr>
                <w:sz w:val="28"/>
                <w:szCs w:val="28"/>
              </w:rPr>
              <w:t>1 раз в 2 года</w:t>
            </w:r>
          </w:p>
        </w:tc>
      </w:tr>
    </w:tbl>
    <w:p w:rsidR="00735294" w:rsidRPr="003565D5" w:rsidRDefault="00735294" w:rsidP="003565D5">
      <w:pPr>
        <w:rPr>
          <w:sz w:val="28"/>
          <w:szCs w:val="28"/>
        </w:rPr>
      </w:pPr>
    </w:p>
    <w:p w:rsidR="00735294" w:rsidRPr="003565D5" w:rsidRDefault="00735294" w:rsidP="003565D5">
      <w:pPr>
        <w:rPr>
          <w:sz w:val="28"/>
          <w:szCs w:val="28"/>
        </w:rPr>
      </w:pP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  <w:r w:rsidRPr="003565D5">
        <w:rPr>
          <w:b/>
          <w:i/>
          <w:sz w:val="28"/>
          <w:szCs w:val="28"/>
        </w:rPr>
        <w:t>Анализ исполнения предписаний</w:t>
      </w:r>
    </w:p>
    <w:p w:rsidR="00735294" w:rsidRPr="003565D5" w:rsidRDefault="00735294" w:rsidP="003565D5">
      <w:pPr>
        <w:ind w:firstLine="709"/>
        <w:jc w:val="both"/>
        <w:rPr>
          <w:b/>
          <w:i/>
          <w:sz w:val="28"/>
          <w:szCs w:val="28"/>
        </w:rPr>
      </w:pPr>
    </w:p>
    <w:p w:rsidR="00735294" w:rsidRPr="003565D5" w:rsidRDefault="00735294" w:rsidP="003565D5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97194A">
        <w:rPr>
          <w:sz w:val="28"/>
          <w:szCs w:val="28"/>
        </w:rPr>
        <w:t xml:space="preserve">По результатам проведенных проверок в целях пресечения выявленных нарушений требований трудового законодательства в </w:t>
      </w:r>
      <w:r w:rsidR="00A13AFD" w:rsidRPr="0097194A">
        <w:rPr>
          <w:sz w:val="28"/>
          <w:szCs w:val="28"/>
        </w:rPr>
        <w:t>4 - ом</w:t>
      </w:r>
      <w:r w:rsidRPr="0097194A">
        <w:rPr>
          <w:sz w:val="28"/>
          <w:szCs w:val="28"/>
        </w:rPr>
        <w:t xml:space="preserve"> квартале 2019 г. государственными инспекторами труда было выдано </w:t>
      </w:r>
      <w:r w:rsidR="00813B0A" w:rsidRPr="0097194A">
        <w:rPr>
          <w:sz w:val="28"/>
          <w:szCs w:val="28"/>
        </w:rPr>
        <w:t>220</w:t>
      </w:r>
      <w:r w:rsidRPr="0097194A">
        <w:rPr>
          <w:sz w:val="28"/>
          <w:szCs w:val="28"/>
        </w:rPr>
        <w:t xml:space="preserve"> обязательное для исполнения работодателями предписание, из числа которых </w:t>
      </w:r>
      <w:r w:rsidR="00DD115D" w:rsidRPr="0097194A">
        <w:rPr>
          <w:sz w:val="28"/>
          <w:szCs w:val="28"/>
        </w:rPr>
        <w:t>2</w:t>
      </w:r>
      <w:r w:rsidR="00813B0A" w:rsidRPr="0097194A">
        <w:rPr>
          <w:sz w:val="28"/>
          <w:szCs w:val="28"/>
        </w:rPr>
        <w:t>03</w:t>
      </w:r>
      <w:r w:rsidRPr="0097194A">
        <w:rPr>
          <w:sz w:val="28"/>
          <w:szCs w:val="28"/>
        </w:rPr>
        <w:t xml:space="preserve"> было исполнено в отчетном периоде, а исполнение </w:t>
      </w:r>
      <w:r w:rsidR="00813B0A" w:rsidRPr="0097194A">
        <w:rPr>
          <w:sz w:val="28"/>
          <w:szCs w:val="28"/>
        </w:rPr>
        <w:t>17</w:t>
      </w:r>
      <w:r w:rsidRPr="0097194A">
        <w:rPr>
          <w:sz w:val="28"/>
          <w:szCs w:val="28"/>
        </w:rPr>
        <w:t xml:space="preserve"> предписаний находится на контроле Государственной инспекцией труда.</w:t>
      </w:r>
    </w:p>
    <w:p w:rsidR="00735294" w:rsidRPr="003565D5" w:rsidRDefault="00735294" w:rsidP="003565D5">
      <w:pPr>
        <w:ind w:firstLine="709"/>
        <w:jc w:val="both"/>
        <w:rPr>
          <w:snapToGrid w:val="0"/>
          <w:sz w:val="28"/>
          <w:szCs w:val="28"/>
        </w:rPr>
      </w:pPr>
    </w:p>
    <w:p w:rsidR="00735294" w:rsidRPr="003565D5" w:rsidRDefault="00735294" w:rsidP="003565D5">
      <w:pPr>
        <w:jc w:val="center"/>
        <w:rPr>
          <w:b/>
          <w:i/>
          <w:sz w:val="28"/>
          <w:szCs w:val="28"/>
        </w:rPr>
      </w:pPr>
      <w:r w:rsidRPr="003565D5">
        <w:rPr>
          <w:b/>
          <w:i/>
          <w:sz w:val="28"/>
          <w:szCs w:val="28"/>
        </w:rPr>
        <w:t>Административные наказания, вынесенные должностными лицами Государственной инспекции труда в виде предупреждений</w:t>
      </w:r>
    </w:p>
    <w:p w:rsidR="00735294" w:rsidRPr="003565D5" w:rsidRDefault="00735294" w:rsidP="003565D5">
      <w:pPr>
        <w:jc w:val="center"/>
        <w:rPr>
          <w:b/>
          <w:sz w:val="28"/>
          <w:szCs w:val="28"/>
        </w:rPr>
      </w:pP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Согласно части 1 статьи 4.1.1 КоАП РФ являющимся субъектами малого и среднего предпринимательства лицам, осуществляющим предпринимательскую деятельность без образования юридического лица, и юридическим лицам, а также их работникам за впервые совершенное административное правонарушение, выявленное в ходе осуществления государственного контроля (надзора), муниципального контроля, в случаях, если назначение административного наказания в виде предупреждения не предусмотрено соответствующей статьей раздела II КоАП РФ или закона субъекта Российской Федерации об административных правонарушениях, административное наказание в виде административного штрафа подлежит замене на предупреждение при наличии обстоятельств, предусмотренных частью 2 статьи 3.4 КоАП РФ, за исключением случаев, предусмотренных частью 2 статьи 4.1.1 КоАП РФ.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В соответствии с частью 2 статьи 4.1.1 КоАП РФ 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правонарушения, предусмотренного статьями 14.31–14.33, 19.3, 19.5, 19.51, 19.6, 19.8-19.82, </w:t>
      </w:r>
      <w:r w:rsidRPr="003565D5">
        <w:rPr>
          <w:sz w:val="28"/>
          <w:szCs w:val="28"/>
        </w:rPr>
        <w:lastRenderedPageBreak/>
        <w:t>19.23, частями 2 и 3 статьи 19.27, статьями 19.28, 19.29, 19.30, 19.33 КоАП РФ.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Согласно части 1 статьи 4.1.1 КоАП РФ в случае замены административного наказания в виде административного штрафа на предупреждение дополнительное административное наказание, предусмотренное соответствующей статьей раздела II КоАП РФ или закона субъекта Российской Федерации об административных правонарушениях, не применяется.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При этом часть 1 статьи 4.1.1 КоАП подлежит применению только к нарушениям трудового законодательства, ответственность за которые предусмотрена частями 1, 6 статьи 5.27 КоАП РФ, частями 1, 2 статьи 5.27.1 КоАП РФ и статьями 5.28 - 5.31 КоАП РФ. 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Частью 2 статьи 3.4 КоАП РФ определено, что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людей, объектам животного и растительного мира, окружающей среде, объектам культурного наследия (памятникам истории и культуры) народов Российской Федерации, безопасности государства, угрозы чрезвычайных ситуаций природного и техногенного характера, а также при отсутствии имущественного ущерба.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Предупреждение может быть применено только за правонарушение, характеризуемое совокупностью следующих условий: совершено впервые и не привело к причинению вреда или возникновению угрозы причинения вреда жизни и здоровью людей, объектам животного и растительного мира, окружающей среде, объектам культурного наследия (памятникам истории и культуры) народов Российской Федерации, безопасности государства, угрозы чрезвычайных ситуаций природного и техногенного характера, причинению имущественного ущерба.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При решении вопроса о квалификации действий лица по статье 4.1.1 КоАП РФ учитываются положения статьи 4.6 КоАП РФ, согласно которой лицо считается подвергнутым административному наказанию со дня вступления в законную силу постановления о назначении административного наказания и до истечения одного года со дня исполнения данного постановления.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При решении вопроса о применении в отношении лица статьи 4.1.1 КоАП РФ необходимо выяснить, привлекалось ли ранее данное лицо к административной ответственности за однородное правонарушение. 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 xml:space="preserve">В случае, если в ходе осуществления </w:t>
      </w:r>
      <w:proofErr w:type="spellStart"/>
      <w:r w:rsidRPr="003565D5">
        <w:rPr>
          <w:sz w:val="28"/>
          <w:szCs w:val="28"/>
        </w:rPr>
        <w:t>надзорно</w:t>
      </w:r>
      <w:proofErr w:type="spellEnd"/>
      <w:r w:rsidRPr="003565D5">
        <w:rPr>
          <w:sz w:val="28"/>
          <w:szCs w:val="28"/>
        </w:rPr>
        <w:t>-контрольного мероприятия установлено несколько однородных административных правонарушений, но имеются критерии, указанные в статье 4.1.1 КоАП РФ, то лицо, совершившее такие правонарушения, привлекается к ответственности в виде предупреждения за каждое из совершенных им правонарушений.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lastRenderedPageBreak/>
        <w:t xml:space="preserve">В соответствии с частью 1 статьи 1.7 КоАП РФ лицо, совершившее административное правонарушение, подлежит ответственности на основании закона, действовавшего во время совершения правонарушения. 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Согласно части 2 статьи 1.7 КоАП РФ закон, смягчающий административную ответственность, либо иным образом улучшающий положение лица, привлекаемого к ответственности, имеет обратную силу, то есть распространяется и на лицо,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исполнено.</w:t>
      </w:r>
    </w:p>
    <w:p w:rsidR="00735294" w:rsidRPr="003565D5" w:rsidRDefault="00735294" w:rsidP="003565D5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3565D5">
        <w:rPr>
          <w:sz w:val="28"/>
          <w:szCs w:val="28"/>
        </w:rPr>
        <w:t>В случае обращения лица, привлеченного к административной ответственности в виде штрафа, в вышестоящий орган, вышестоящему должностному лицу либо в районный суд по месту рассмотрения дела о замене административного наказания в виде штрафа на предупреждение на основании части 1 статьи 4.1.1 КоАП РФ, вышестоящий орган, вышестоящее должностное лицо либо районный суд по месту рассмотрения дела вправе осуществить замену штрафа на предупреждение при соблюдении условий, предусмотренных частью 2 статьи 3.4 КоАП РФ.</w:t>
      </w:r>
    </w:p>
    <w:p w:rsidR="00735294" w:rsidRPr="003565D5" w:rsidRDefault="00735294" w:rsidP="003565D5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97194A">
        <w:rPr>
          <w:sz w:val="28"/>
          <w:szCs w:val="28"/>
        </w:rPr>
        <w:t xml:space="preserve">В частности, государственными инспекторами труда в </w:t>
      </w:r>
      <w:r w:rsidR="007B387B" w:rsidRPr="0097194A">
        <w:rPr>
          <w:sz w:val="28"/>
          <w:szCs w:val="28"/>
        </w:rPr>
        <w:t>4-ом</w:t>
      </w:r>
      <w:r w:rsidRPr="0097194A">
        <w:rPr>
          <w:sz w:val="28"/>
          <w:szCs w:val="28"/>
        </w:rPr>
        <w:t xml:space="preserve"> квартале 2019 г. вынесено </w:t>
      </w:r>
      <w:r w:rsidR="00423B44" w:rsidRPr="0097194A">
        <w:rPr>
          <w:sz w:val="28"/>
          <w:szCs w:val="28"/>
        </w:rPr>
        <w:t>1</w:t>
      </w:r>
      <w:r w:rsidR="00D62A1E" w:rsidRPr="0097194A">
        <w:rPr>
          <w:sz w:val="28"/>
          <w:szCs w:val="28"/>
        </w:rPr>
        <w:t>32</w:t>
      </w:r>
      <w:r w:rsidRPr="0097194A">
        <w:rPr>
          <w:sz w:val="28"/>
          <w:szCs w:val="28"/>
        </w:rPr>
        <w:t xml:space="preserve"> постановления о назначении административных наказаний в виде предупреждений</w:t>
      </w:r>
      <w:r w:rsidR="00423B44" w:rsidRPr="0097194A">
        <w:rPr>
          <w:sz w:val="28"/>
          <w:szCs w:val="28"/>
        </w:rPr>
        <w:t>.</w:t>
      </w:r>
    </w:p>
    <w:p w:rsidR="00735294" w:rsidRPr="003565D5" w:rsidRDefault="00735294" w:rsidP="003565D5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</w:p>
    <w:p w:rsidR="00735294" w:rsidRPr="003565D5" w:rsidRDefault="00735294" w:rsidP="003565D5">
      <w:pPr>
        <w:pStyle w:val="a7"/>
        <w:spacing w:before="0" w:beforeAutospacing="0" w:after="0" w:afterAutospacing="0"/>
        <w:ind w:firstLine="709"/>
        <w:jc w:val="center"/>
        <w:rPr>
          <w:b/>
          <w:i/>
          <w:sz w:val="28"/>
          <w:szCs w:val="28"/>
        </w:rPr>
      </w:pPr>
      <w:r w:rsidRPr="003565D5">
        <w:rPr>
          <w:b/>
          <w:i/>
          <w:sz w:val="28"/>
          <w:szCs w:val="28"/>
        </w:rPr>
        <w:t>Направление предостережений о недопустимости нарушения обязательных требований</w:t>
      </w:r>
    </w:p>
    <w:p w:rsidR="00735294" w:rsidRPr="003565D5" w:rsidRDefault="00735294" w:rsidP="003565D5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735294" w:rsidRPr="003565D5" w:rsidRDefault="00735294" w:rsidP="003565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Положениями части 5 статьи 8.2 Федерального закона от 26.12.2008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 294-ФЗ) предусмотрено направление органами государственного контроля (надзора) юридическим лицам, индивидуальным предпринимателям предостережения о недопустимости нарушения обязательных требований.</w:t>
      </w:r>
    </w:p>
    <w:p w:rsidR="00735294" w:rsidRPr="003565D5" w:rsidRDefault="00735294" w:rsidP="003565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5D5">
        <w:rPr>
          <w:sz w:val="28"/>
          <w:szCs w:val="28"/>
        </w:rPr>
        <w:t>Постановлением Правительства Российской Федерации 10.02.2017 г. № 166 утверждены Правила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 (далее – Правила), которые вступили в законную силу с 22.02.2017 г.</w:t>
      </w:r>
    </w:p>
    <w:p w:rsidR="00735294" w:rsidRPr="003565D5" w:rsidRDefault="00735294" w:rsidP="0035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5D5">
        <w:rPr>
          <w:rFonts w:ascii="Times New Roman" w:hAnsi="Times New Roman" w:cs="Times New Roman"/>
          <w:sz w:val="28"/>
          <w:szCs w:val="28"/>
        </w:rPr>
        <w:t>Согласно пункту 3 Правил составление и направление предостережения о недопустимости нарушения обязательных требований осуществляется не позднее 30 дней со дня получения должностным лицом органа государственного контроля (надзора) сведений, указанных в части 5 статьи 8.2 Федерального закона № 294-ФЗ.</w:t>
      </w:r>
    </w:p>
    <w:p w:rsidR="00735294" w:rsidRPr="003565D5" w:rsidRDefault="00735294" w:rsidP="0035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5D5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8.2 Федерального закона № 294-ФЗ, при условии, что иное не установлено федеральным законом, при наличии у </w:t>
      </w:r>
      <w:r w:rsidRPr="003565D5">
        <w:rPr>
          <w:rFonts w:ascii="Times New Roman" w:hAnsi="Times New Roman" w:cs="Times New Roman"/>
          <w:sz w:val="28"/>
          <w:szCs w:val="28"/>
        </w:rPr>
        <w:lastRenderedPageBreak/>
        <w:t>органа государственного контроля (надзора) сведений о готовящихся нарушениях или о признаках нарушений обязательных требований, полученных в ходе реализации мероприятий по контролю, осуществляемых без взаимодействия с юридическими лицами и индивидуальными предпринимателями, 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 и если юридическое лицо, индивидуальный предприниматель ранее не привлекались к ответственности за нарушение соответствующих требований, орган государственного контроля (надзора) объявляет юридическому лицу, индивидуальному предпринимателю предостережение о недопустимости нарушения обязательных требований и предлагает юридическому лицу,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государственного контроля (надзора).</w:t>
      </w:r>
    </w:p>
    <w:p w:rsidR="00735294" w:rsidRPr="003565D5" w:rsidRDefault="00735294" w:rsidP="003565D5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en-US"/>
        </w:rPr>
      </w:pPr>
      <w:r w:rsidRPr="003565D5">
        <w:rPr>
          <w:sz w:val="28"/>
          <w:szCs w:val="28"/>
        </w:rPr>
        <w:t>По нашему мнению, наиболее эффективным поводом для с</w:t>
      </w:r>
      <w:r w:rsidRPr="003565D5">
        <w:rPr>
          <w:rFonts w:eastAsiaTheme="minorHAnsi"/>
          <w:sz w:val="28"/>
          <w:szCs w:val="28"/>
        </w:rPr>
        <w:t>оставлени</w:t>
      </w:r>
      <w:r w:rsidRPr="003565D5">
        <w:rPr>
          <w:sz w:val="28"/>
          <w:szCs w:val="28"/>
        </w:rPr>
        <w:t>я</w:t>
      </w:r>
      <w:r w:rsidRPr="003565D5">
        <w:rPr>
          <w:rFonts w:eastAsiaTheme="minorHAnsi"/>
          <w:sz w:val="28"/>
          <w:szCs w:val="28"/>
        </w:rPr>
        <w:t xml:space="preserve"> и направлени</w:t>
      </w:r>
      <w:r w:rsidRPr="003565D5">
        <w:rPr>
          <w:sz w:val="28"/>
          <w:szCs w:val="28"/>
        </w:rPr>
        <w:t>я</w:t>
      </w:r>
      <w:r w:rsidRPr="003565D5">
        <w:rPr>
          <w:rFonts w:eastAsiaTheme="minorHAnsi"/>
          <w:sz w:val="28"/>
          <w:szCs w:val="28"/>
        </w:rPr>
        <w:t xml:space="preserve"> </w:t>
      </w:r>
      <w:r w:rsidRPr="003565D5">
        <w:rPr>
          <w:sz w:val="28"/>
          <w:szCs w:val="28"/>
        </w:rPr>
        <w:t>предостережения о недопустимости нарушения обязательных требований, например, могут служить сведения о возможных фактах несоблюдения работодателями норм, установленных а</w:t>
      </w:r>
      <w:r w:rsidRPr="003565D5">
        <w:rPr>
          <w:sz w:val="28"/>
          <w:szCs w:val="28"/>
          <w:lang w:eastAsia="en-US"/>
        </w:rPr>
        <w:t xml:space="preserve">бзацем третьим </w:t>
      </w:r>
      <w:r w:rsidRPr="003565D5">
        <w:rPr>
          <w:bCs/>
          <w:sz w:val="28"/>
          <w:szCs w:val="28"/>
          <w:lang w:eastAsia="en-US"/>
        </w:rPr>
        <w:t>статьи</w:t>
      </w:r>
      <w:r w:rsidRPr="003565D5">
        <w:rPr>
          <w:sz w:val="28"/>
          <w:szCs w:val="28"/>
          <w:lang w:eastAsia="en-US"/>
        </w:rPr>
        <w:t xml:space="preserve"> </w:t>
      </w:r>
      <w:r w:rsidRPr="003565D5">
        <w:rPr>
          <w:bCs/>
          <w:sz w:val="28"/>
          <w:szCs w:val="28"/>
          <w:lang w:eastAsia="en-US"/>
        </w:rPr>
        <w:t>2</w:t>
      </w:r>
      <w:r w:rsidRPr="003565D5">
        <w:rPr>
          <w:sz w:val="28"/>
          <w:szCs w:val="28"/>
          <w:lang w:eastAsia="en-US"/>
        </w:rPr>
        <w:t xml:space="preserve"> и а</w:t>
      </w:r>
      <w:r w:rsidRPr="003565D5">
        <w:rPr>
          <w:spacing w:val="-4"/>
          <w:sz w:val="28"/>
          <w:szCs w:val="28"/>
          <w:lang w:eastAsia="en-US"/>
        </w:rPr>
        <w:t>бзацем вторым статьи 3 Трудового кодекса Российской Федерации,</w:t>
      </w:r>
      <w:r w:rsidRPr="003565D5">
        <w:rPr>
          <w:spacing w:val="-4"/>
          <w:sz w:val="28"/>
          <w:szCs w:val="28"/>
        </w:rPr>
        <w:t xml:space="preserve"> </w:t>
      </w:r>
      <w:r w:rsidRPr="003565D5">
        <w:rPr>
          <w:sz w:val="28"/>
          <w:szCs w:val="28"/>
          <w:lang w:eastAsia="en-US"/>
        </w:rPr>
        <w:t xml:space="preserve">о запрещении дискриминации в сфере труда </w:t>
      </w:r>
      <w:r w:rsidRPr="003565D5">
        <w:rPr>
          <w:spacing w:val="-4"/>
          <w:sz w:val="28"/>
          <w:szCs w:val="28"/>
        </w:rPr>
        <w:t>и запрете на ограничение трудовых прав и свобод граждан в зависимости от возраста.</w:t>
      </w:r>
    </w:p>
    <w:p w:rsidR="00735294" w:rsidRPr="003565D5" w:rsidRDefault="00735294" w:rsidP="003565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565D5">
        <w:rPr>
          <w:sz w:val="28"/>
          <w:szCs w:val="28"/>
          <w:lang w:eastAsia="en-US"/>
        </w:rPr>
        <w:t>В целях недопущения дискриминации на рынке труда абзацем первым пункта 6 статьи 25 Закона Российской Федерации от 19.04.1991 № 1032-1 «О занятости населения в Российской Федерации» установлен запрет на распространение работодателями информации о свободных рабочих местах или вакантных должностях, содержащей сведения о каком бы то ни было прямом или косвенном ограничении прав или об установлении прямых или косвенных преимуществ в зависимости возраста, а также других обстоятельств, не связанных с деловыми качествами работников, за исключением случаев, в которых право или обязанность устанавливать такие ограничения или преимущества предусмотрены федеральными законами.</w:t>
      </w:r>
    </w:p>
    <w:p w:rsidR="00735294" w:rsidRPr="003565D5" w:rsidRDefault="00735294" w:rsidP="003565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565D5">
        <w:rPr>
          <w:rFonts w:eastAsiaTheme="minorHAnsi"/>
          <w:sz w:val="28"/>
          <w:szCs w:val="28"/>
        </w:rPr>
        <w:t>Таким образом, указанные действия осуществляются уполномоченными должностными лицами Государственной инспекции труда в соответствии с положениями и требованиями Трудового кодекса Российской Федерации и иных нормативных правовых актов в данной сфере.</w:t>
      </w:r>
    </w:p>
    <w:p w:rsidR="00735294" w:rsidRPr="003565D5" w:rsidRDefault="00735294" w:rsidP="003565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565D5">
        <w:rPr>
          <w:sz w:val="28"/>
          <w:szCs w:val="28"/>
        </w:rPr>
        <w:t>Поводом для с</w:t>
      </w:r>
      <w:r w:rsidRPr="003565D5">
        <w:rPr>
          <w:rFonts w:eastAsiaTheme="minorHAnsi"/>
          <w:sz w:val="28"/>
          <w:szCs w:val="28"/>
        </w:rPr>
        <w:t>оставлени</w:t>
      </w:r>
      <w:r w:rsidRPr="003565D5">
        <w:rPr>
          <w:sz w:val="28"/>
          <w:szCs w:val="28"/>
        </w:rPr>
        <w:t>я</w:t>
      </w:r>
      <w:r w:rsidRPr="003565D5">
        <w:rPr>
          <w:rFonts w:eastAsiaTheme="minorHAnsi"/>
          <w:sz w:val="28"/>
          <w:szCs w:val="28"/>
        </w:rPr>
        <w:t xml:space="preserve"> и направлени</w:t>
      </w:r>
      <w:r w:rsidRPr="003565D5">
        <w:rPr>
          <w:sz w:val="28"/>
          <w:szCs w:val="28"/>
        </w:rPr>
        <w:t>я</w:t>
      </w:r>
      <w:r w:rsidRPr="003565D5">
        <w:rPr>
          <w:rFonts w:eastAsiaTheme="minorHAnsi"/>
          <w:sz w:val="28"/>
          <w:szCs w:val="28"/>
        </w:rPr>
        <w:t xml:space="preserve"> </w:t>
      </w:r>
      <w:r w:rsidRPr="003565D5">
        <w:rPr>
          <w:sz w:val="28"/>
          <w:szCs w:val="28"/>
        </w:rPr>
        <w:t xml:space="preserve">предостережения о недопустимости нарушения обязательных требований могут служить сведения о возможных фактах несоблюдения работодателями обязанности, установленной </w:t>
      </w:r>
      <w:r w:rsidRPr="003565D5">
        <w:rPr>
          <w:b/>
          <w:sz w:val="28"/>
          <w:szCs w:val="28"/>
        </w:rPr>
        <w:t>частью 4 статьи 230.1 Трудового кодекса Российской Федерации,</w:t>
      </w:r>
      <w:r w:rsidRPr="003565D5">
        <w:rPr>
          <w:sz w:val="28"/>
          <w:szCs w:val="28"/>
        </w:rPr>
        <w:t xml:space="preserve"> по направлению в Государственную инспекцию труда в </w:t>
      </w:r>
      <w:r w:rsidR="00423B44" w:rsidRPr="003565D5">
        <w:rPr>
          <w:sz w:val="28"/>
          <w:szCs w:val="28"/>
        </w:rPr>
        <w:lastRenderedPageBreak/>
        <w:t>Республике Дагестан</w:t>
      </w:r>
      <w:r w:rsidRPr="003565D5">
        <w:rPr>
          <w:sz w:val="28"/>
          <w:szCs w:val="28"/>
        </w:rPr>
        <w:t xml:space="preserve"> </w:t>
      </w:r>
      <w:r w:rsidRPr="003565D5">
        <w:rPr>
          <w:rFonts w:eastAsiaTheme="minorHAnsi"/>
          <w:sz w:val="28"/>
          <w:szCs w:val="28"/>
        </w:rPr>
        <w:t>сообщений о последствиях несчастных случаев на производстве и мерах, принятых в целях предупреждения несчастных случаев на производстве, по форме приложения 8 к постановлению Минтруда России от 24.10.2002 г. № 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</w:p>
    <w:p w:rsidR="00735294" w:rsidRPr="003565D5" w:rsidRDefault="00735294" w:rsidP="003565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565D5">
        <w:rPr>
          <w:rFonts w:eastAsiaTheme="minorHAnsi"/>
          <w:sz w:val="28"/>
          <w:szCs w:val="28"/>
        </w:rPr>
        <w:t xml:space="preserve">В частности, положения Федерального закона № 294-ФЗ не применяются к действиям Государственной инспекции труда при проведении расследования несчастных случаев на производстве (часть 3 статьи 1 данного Федерального закона), что фактически означает, что нормы данного Федерального закона № 294-ФЗ не действуют при осуществлении уполномоченными должностными лицами Государственной инспекции труда </w:t>
      </w:r>
      <w:proofErr w:type="spellStart"/>
      <w:r w:rsidRPr="003565D5">
        <w:rPr>
          <w:rFonts w:eastAsiaTheme="minorHAnsi"/>
          <w:sz w:val="28"/>
          <w:szCs w:val="28"/>
        </w:rPr>
        <w:t>надзорно</w:t>
      </w:r>
      <w:proofErr w:type="spellEnd"/>
      <w:r w:rsidRPr="003565D5">
        <w:rPr>
          <w:rFonts w:eastAsiaTheme="minorHAnsi"/>
          <w:sz w:val="28"/>
          <w:szCs w:val="28"/>
        </w:rPr>
        <w:t>-контрольных мероприятий, связанных с процедурой расследования обстоятельств и причин несчастных случаев на производстве, локализацией их последствий и обеспечением соблюдения прав пострадавших в результате несчастных случаев на производстве.</w:t>
      </w:r>
    </w:p>
    <w:p w:rsidR="00735294" w:rsidRPr="003565D5" w:rsidRDefault="00735294" w:rsidP="003565D5">
      <w:pPr>
        <w:ind w:firstLine="709"/>
        <w:jc w:val="both"/>
        <w:rPr>
          <w:sz w:val="28"/>
          <w:szCs w:val="28"/>
        </w:rPr>
      </w:pPr>
      <w:r w:rsidRPr="003565D5">
        <w:rPr>
          <w:rFonts w:eastAsiaTheme="minorHAnsi"/>
          <w:sz w:val="28"/>
          <w:szCs w:val="28"/>
        </w:rPr>
        <w:t xml:space="preserve">В этой связи, </w:t>
      </w:r>
      <w:r w:rsidRPr="003565D5">
        <w:rPr>
          <w:sz w:val="28"/>
          <w:szCs w:val="28"/>
        </w:rPr>
        <w:t>при наличии у государственных инспекторов труда сведений о возможных фактах несоблюдения работодателями обязанности, установленной частью 4 статьи 230.1 Трудового кодекса Российской Федерации, ими реализуются предоставленные полномочия по с</w:t>
      </w:r>
      <w:r w:rsidRPr="003565D5">
        <w:rPr>
          <w:rFonts w:eastAsiaTheme="minorHAnsi"/>
          <w:sz w:val="28"/>
          <w:szCs w:val="28"/>
        </w:rPr>
        <w:t xml:space="preserve">оставлению и направлению работодателям </w:t>
      </w:r>
      <w:r w:rsidRPr="003565D5">
        <w:rPr>
          <w:sz w:val="28"/>
          <w:szCs w:val="28"/>
        </w:rPr>
        <w:t>предостережений о недопустимости нарушения обязательных требований в соответствии с требованиями, установленными вышеназванными Правилами.</w:t>
      </w:r>
    </w:p>
    <w:p w:rsidR="00735294" w:rsidRPr="003565D5" w:rsidRDefault="00735294" w:rsidP="0035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5D5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8.2 Федерального закона № 294-ФЗ в </w:t>
      </w:r>
      <w:r w:rsidR="007B387B">
        <w:rPr>
          <w:rFonts w:ascii="Times New Roman" w:hAnsi="Times New Roman" w:cs="Times New Roman"/>
          <w:sz w:val="28"/>
          <w:szCs w:val="28"/>
        </w:rPr>
        <w:t>четвертом</w:t>
      </w:r>
      <w:r w:rsidRPr="003565D5">
        <w:rPr>
          <w:rFonts w:ascii="Times New Roman" w:hAnsi="Times New Roman" w:cs="Times New Roman"/>
          <w:sz w:val="28"/>
          <w:szCs w:val="28"/>
        </w:rPr>
        <w:t xml:space="preserve"> квартале 2019 г. были направлены </w:t>
      </w:r>
      <w:r w:rsidR="009D1B93">
        <w:rPr>
          <w:rFonts w:ascii="Times New Roman" w:hAnsi="Times New Roman" w:cs="Times New Roman"/>
          <w:sz w:val="28"/>
          <w:szCs w:val="28"/>
        </w:rPr>
        <w:t>22</w:t>
      </w:r>
      <w:r w:rsidRPr="003565D5">
        <w:rPr>
          <w:rFonts w:ascii="Times New Roman" w:hAnsi="Times New Roman" w:cs="Times New Roman"/>
          <w:sz w:val="28"/>
          <w:szCs w:val="28"/>
        </w:rPr>
        <w:t xml:space="preserve"> предостережений о недопустимости нарушения обязательных требований.</w:t>
      </w:r>
    </w:p>
    <w:p w:rsidR="00735294" w:rsidRPr="003565D5" w:rsidRDefault="00735294" w:rsidP="003565D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64ACB" w:rsidRPr="00E64ACB" w:rsidRDefault="00E64ACB" w:rsidP="003565D5">
      <w:pPr>
        <w:shd w:val="clear" w:color="auto" w:fill="FFFFFF"/>
        <w:ind w:firstLine="851"/>
        <w:jc w:val="center"/>
        <w:rPr>
          <w:color w:val="333333"/>
          <w:sz w:val="28"/>
          <w:szCs w:val="28"/>
        </w:rPr>
      </w:pPr>
      <w:r w:rsidRPr="00E64ACB">
        <w:rPr>
          <w:b/>
          <w:bCs/>
          <w:color w:val="333333"/>
          <w:sz w:val="28"/>
          <w:szCs w:val="28"/>
        </w:rPr>
        <w:t>Результаты работы с обращениями граждан в рамках информирования и консультирования работодателей и работников по вопросам соблюдения трудового законодательствами и иных нормативных правовых актов, содержащих нормы трудового права.</w:t>
      </w:r>
    </w:p>
    <w:p w:rsidR="00E64ACB" w:rsidRPr="00E64ACB" w:rsidRDefault="00E64ACB" w:rsidP="003565D5">
      <w:pPr>
        <w:shd w:val="clear" w:color="auto" w:fill="FFFFFF"/>
        <w:ind w:firstLine="851"/>
        <w:jc w:val="center"/>
        <w:rPr>
          <w:color w:val="333333"/>
          <w:sz w:val="28"/>
          <w:szCs w:val="28"/>
        </w:rPr>
      </w:pPr>
      <w:r w:rsidRPr="00E64ACB">
        <w:rPr>
          <w:b/>
          <w:bCs/>
          <w:color w:val="333333"/>
          <w:sz w:val="28"/>
          <w:szCs w:val="28"/>
        </w:rPr>
        <w:t> </w:t>
      </w:r>
    </w:p>
    <w:p w:rsidR="00E64ACB" w:rsidRPr="00E64ACB" w:rsidRDefault="00E64ACB" w:rsidP="003565D5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 w:rsidRPr="00E64ACB">
        <w:rPr>
          <w:color w:val="333333"/>
          <w:sz w:val="28"/>
          <w:szCs w:val="28"/>
        </w:rPr>
        <w:t xml:space="preserve">Во исполнение доведенных задач в сфере информационного и пропагандистского сопровождения </w:t>
      </w:r>
      <w:proofErr w:type="spellStart"/>
      <w:r w:rsidRPr="00E64ACB">
        <w:rPr>
          <w:color w:val="333333"/>
          <w:sz w:val="28"/>
          <w:szCs w:val="28"/>
        </w:rPr>
        <w:t>надзорно</w:t>
      </w:r>
      <w:proofErr w:type="spellEnd"/>
      <w:r w:rsidRPr="00E64ACB">
        <w:rPr>
          <w:color w:val="333333"/>
          <w:sz w:val="28"/>
          <w:szCs w:val="28"/>
        </w:rPr>
        <w:t xml:space="preserve"> – контрольной деятельности за соблюдением трудового законодательства в отчетном периоде Гострудинспекция продолжала тесное сотрудничество с ведущими центральными и региональными средствами массовой информации.</w:t>
      </w:r>
    </w:p>
    <w:p w:rsidR="00E64ACB" w:rsidRPr="00E64ACB" w:rsidRDefault="00E64ACB" w:rsidP="003565D5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 w:rsidRPr="00E64ACB">
        <w:rPr>
          <w:color w:val="333333"/>
          <w:sz w:val="28"/>
          <w:szCs w:val="28"/>
        </w:rPr>
        <w:t xml:space="preserve">Так, социально значимые мероприятия Гострудинспекции, результаты ее </w:t>
      </w:r>
      <w:proofErr w:type="spellStart"/>
      <w:r w:rsidRPr="00E64ACB">
        <w:rPr>
          <w:color w:val="333333"/>
          <w:sz w:val="28"/>
          <w:szCs w:val="28"/>
        </w:rPr>
        <w:t>надзорно</w:t>
      </w:r>
      <w:proofErr w:type="spellEnd"/>
      <w:r w:rsidRPr="00E64ACB">
        <w:rPr>
          <w:color w:val="333333"/>
          <w:sz w:val="28"/>
          <w:szCs w:val="28"/>
        </w:rPr>
        <w:t xml:space="preserve"> – контрольной деятельности, анализ состояния исполнения трудового законодательства в хозяйствующих субъектах республики освещаются в  различных средствах массовой информации.</w:t>
      </w:r>
    </w:p>
    <w:p w:rsidR="00E64ACB" w:rsidRPr="00E64ACB" w:rsidRDefault="00E64ACB" w:rsidP="003565D5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E64ACB">
        <w:rPr>
          <w:color w:val="333333"/>
          <w:sz w:val="28"/>
          <w:szCs w:val="28"/>
        </w:rPr>
        <w:t xml:space="preserve">В ходе реализации информационно-пропагандистских мероприятий в </w:t>
      </w:r>
      <w:r w:rsidRPr="003565D5">
        <w:rPr>
          <w:color w:val="333333"/>
          <w:sz w:val="28"/>
          <w:szCs w:val="28"/>
        </w:rPr>
        <w:t>Республике Дагестан</w:t>
      </w:r>
      <w:r w:rsidRPr="00E64ACB">
        <w:rPr>
          <w:color w:val="333333"/>
          <w:sz w:val="28"/>
          <w:szCs w:val="28"/>
        </w:rPr>
        <w:t xml:space="preserve"> в 2019 году Государственной инспекцией труда в </w:t>
      </w:r>
      <w:r w:rsidRPr="003565D5">
        <w:rPr>
          <w:color w:val="333333"/>
          <w:sz w:val="28"/>
          <w:szCs w:val="28"/>
        </w:rPr>
        <w:t>Республике Дагестан</w:t>
      </w:r>
      <w:r w:rsidRPr="00E64ACB">
        <w:rPr>
          <w:color w:val="333333"/>
          <w:sz w:val="28"/>
          <w:szCs w:val="28"/>
        </w:rPr>
        <w:t xml:space="preserve"> проведены следующие </w:t>
      </w:r>
      <w:r w:rsidR="00400A93" w:rsidRPr="00E64ACB">
        <w:rPr>
          <w:color w:val="333333"/>
          <w:sz w:val="28"/>
          <w:szCs w:val="28"/>
        </w:rPr>
        <w:t xml:space="preserve">мероприятия, </w:t>
      </w:r>
      <w:r w:rsidR="00400A93" w:rsidRPr="003565D5">
        <w:rPr>
          <w:color w:val="333333"/>
          <w:sz w:val="28"/>
          <w:szCs w:val="28"/>
        </w:rPr>
        <w:t>в</w:t>
      </w:r>
      <w:r w:rsidRPr="00E64ACB">
        <w:rPr>
          <w:color w:val="333333"/>
          <w:sz w:val="28"/>
          <w:szCs w:val="28"/>
        </w:rPr>
        <w:t xml:space="preserve"> адрес главного </w:t>
      </w:r>
      <w:r w:rsidRPr="00E64ACB">
        <w:rPr>
          <w:color w:val="333333"/>
          <w:sz w:val="28"/>
          <w:szCs w:val="28"/>
        </w:rPr>
        <w:lastRenderedPageBreak/>
        <w:t>редактора газеты «</w:t>
      </w:r>
      <w:r w:rsidR="00400A93">
        <w:rPr>
          <w:color w:val="333333"/>
          <w:sz w:val="28"/>
          <w:szCs w:val="28"/>
        </w:rPr>
        <w:t>Дагестанс</w:t>
      </w:r>
      <w:r w:rsidRPr="003565D5">
        <w:rPr>
          <w:color w:val="333333"/>
          <w:sz w:val="28"/>
          <w:szCs w:val="28"/>
        </w:rPr>
        <w:t>кая</w:t>
      </w:r>
      <w:r w:rsidRPr="00E64ACB">
        <w:rPr>
          <w:color w:val="333333"/>
          <w:sz w:val="28"/>
          <w:szCs w:val="28"/>
        </w:rPr>
        <w:t xml:space="preserve"> </w:t>
      </w:r>
      <w:r w:rsidR="00400A93" w:rsidRPr="00E64ACB">
        <w:rPr>
          <w:color w:val="333333"/>
          <w:sz w:val="28"/>
          <w:szCs w:val="28"/>
        </w:rPr>
        <w:t xml:space="preserve">правда» </w:t>
      </w:r>
      <w:r w:rsidR="00400A93" w:rsidRPr="003565D5">
        <w:rPr>
          <w:color w:val="333333"/>
          <w:sz w:val="28"/>
          <w:szCs w:val="28"/>
        </w:rPr>
        <w:t>направлялись</w:t>
      </w:r>
      <w:r w:rsidRPr="00E64ACB">
        <w:rPr>
          <w:color w:val="333333"/>
          <w:sz w:val="28"/>
          <w:szCs w:val="28"/>
        </w:rPr>
        <w:t xml:space="preserve"> информации </w:t>
      </w:r>
      <w:r w:rsidRPr="003565D5">
        <w:rPr>
          <w:color w:val="333333"/>
          <w:sz w:val="28"/>
          <w:szCs w:val="28"/>
        </w:rPr>
        <w:t xml:space="preserve"> </w:t>
      </w:r>
      <w:r w:rsidRPr="00E64ACB">
        <w:rPr>
          <w:color w:val="333333"/>
          <w:sz w:val="28"/>
          <w:szCs w:val="28"/>
        </w:rPr>
        <w:t xml:space="preserve"> о текущей деятельности инспекции труда, данные информации (статьи), так же размещались в интернет приемной руководителя ГИТ в </w:t>
      </w:r>
      <w:r w:rsidRPr="003565D5">
        <w:rPr>
          <w:color w:val="333333"/>
          <w:sz w:val="28"/>
          <w:szCs w:val="28"/>
        </w:rPr>
        <w:t>Республике Дагестан</w:t>
      </w:r>
      <w:r w:rsidRPr="00E64ACB">
        <w:rPr>
          <w:color w:val="333333"/>
          <w:sz w:val="28"/>
          <w:szCs w:val="28"/>
        </w:rPr>
        <w:t xml:space="preserve"> и на </w:t>
      </w:r>
      <w:r w:rsidRPr="00E64ACB">
        <w:rPr>
          <w:color w:val="333333"/>
          <w:sz w:val="28"/>
          <w:szCs w:val="28"/>
          <w:lang w:val="en-US"/>
        </w:rPr>
        <w:t>web</w:t>
      </w:r>
      <w:r w:rsidRPr="00E64ACB">
        <w:rPr>
          <w:color w:val="333333"/>
          <w:sz w:val="28"/>
          <w:szCs w:val="28"/>
        </w:rPr>
        <w:t>-представительстве ГИТ. </w:t>
      </w:r>
    </w:p>
    <w:p w:rsidR="00E64ACB" w:rsidRPr="003565D5" w:rsidRDefault="00E64ACB" w:rsidP="003565D5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E64ACB">
        <w:rPr>
          <w:color w:val="333333"/>
          <w:sz w:val="28"/>
          <w:szCs w:val="28"/>
        </w:rPr>
        <w:t>На </w:t>
      </w:r>
      <w:r w:rsidRPr="00E64ACB">
        <w:rPr>
          <w:color w:val="333333"/>
          <w:sz w:val="28"/>
          <w:szCs w:val="28"/>
          <w:lang w:val="en-US"/>
        </w:rPr>
        <w:t>web</w:t>
      </w:r>
      <w:r w:rsidRPr="00E64ACB">
        <w:rPr>
          <w:color w:val="333333"/>
          <w:sz w:val="28"/>
          <w:szCs w:val="28"/>
        </w:rPr>
        <w:t xml:space="preserve">-представительстве Государственной инспекции труда в </w:t>
      </w:r>
      <w:r w:rsidRPr="003565D5">
        <w:rPr>
          <w:color w:val="333333"/>
          <w:sz w:val="28"/>
          <w:szCs w:val="28"/>
        </w:rPr>
        <w:t>Республике Дагестан</w:t>
      </w:r>
      <w:r w:rsidRPr="00E64ACB">
        <w:rPr>
          <w:color w:val="333333"/>
          <w:sz w:val="28"/>
          <w:szCs w:val="28"/>
        </w:rPr>
        <w:t xml:space="preserve"> размещаются информации о результатах </w:t>
      </w:r>
      <w:proofErr w:type="spellStart"/>
      <w:r w:rsidRPr="00E64ACB">
        <w:rPr>
          <w:color w:val="333333"/>
          <w:sz w:val="28"/>
          <w:szCs w:val="28"/>
        </w:rPr>
        <w:t>надзорно</w:t>
      </w:r>
      <w:proofErr w:type="spellEnd"/>
      <w:r w:rsidRPr="00E64ACB">
        <w:rPr>
          <w:color w:val="333333"/>
          <w:sz w:val="28"/>
          <w:szCs w:val="28"/>
        </w:rPr>
        <w:t xml:space="preserve">-контрольной деятельности и проведенных проверках, с разъяснением актуальных вопросов соблюдения норм трудового законодательства. Информации о проводимых </w:t>
      </w:r>
      <w:proofErr w:type="spellStart"/>
      <w:r w:rsidRPr="00E64ACB">
        <w:rPr>
          <w:color w:val="333333"/>
          <w:sz w:val="28"/>
          <w:szCs w:val="28"/>
        </w:rPr>
        <w:t>надзорно</w:t>
      </w:r>
      <w:proofErr w:type="spellEnd"/>
      <w:r w:rsidRPr="00E64ACB">
        <w:rPr>
          <w:color w:val="333333"/>
          <w:sz w:val="28"/>
          <w:szCs w:val="28"/>
        </w:rPr>
        <w:t xml:space="preserve">-контрольных мероприятиях размещается с периодичностью не менее 1 - 2 раз в неделю. </w:t>
      </w:r>
    </w:p>
    <w:p w:rsidR="00E64ACB" w:rsidRPr="0097194A" w:rsidRDefault="00E64ACB" w:rsidP="003565D5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E64ACB">
        <w:rPr>
          <w:color w:val="333333"/>
          <w:sz w:val="28"/>
          <w:szCs w:val="28"/>
        </w:rPr>
        <w:t>Ежедневно ведется рубрика «Вопрос-ответ» на </w:t>
      </w:r>
      <w:r w:rsidRPr="00E64ACB">
        <w:rPr>
          <w:color w:val="333333"/>
          <w:sz w:val="28"/>
          <w:szCs w:val="28"/>
          <w:lang w:val="en-US"/>
        </w:rPr>
        <w:t>web</w:t>
      </w:r>
      <w:r w:rsidRPr="00E64ACB">
        <w:rPr>
          <w:color w:val="333333"/>
          <w:sz w:val="28"/>
          <w:szCs w:val="28"/>
        </w:rPr>
        <w:t xml:space="preserve">-представительстве Государственной инспекции труда в </w:t>
      </w:r>
      <w:r w:rsidR="00DB7145">
        <w:rPr>
          <w:color w:val="333333"/>
          <w:sz w:val="28"/>
          <w:szCs w:val="28"/>
        </w:rPr>
        <w:t>РД</w:t>
      </w:r>
      <w:r w:rsidRPr="00E64ACB">
        <w:rPr>
          <w:color w:val="333333"/>
          <w:sz w:val="28"/>
          <w:szCs w:val="28"/>
        </w:rPr>
        <w:t>. С января 2019 года на </w:t>
      </w:r>
      <w:r w:rsidRPr="00E64ACB">
        <w:rPr>
          <w:color w:val="333333"/>
          <w:sz w:val="28"/>
          <w:szCs w:val="28"/>
          <w:lang w:val="en-US"/>
        </w:rPr>
        <w:t>web</w:t>
      </w:r>
      <w:r w:rsidRPr="00E64ACB">
        <w:rPr>
          <w:color w:val="333333"/>
          <w:sz w:val="28"/>
          <w:szCs w:val="28"/>
        </w:rPr>
        <w:t xml:space="preserve">-представительство ГИТ </w:t>
      </w:r>
      <w:r w:rsidRPr="0097194A">
        <w:rPr>
          <w:color w:val="333333"/>
          <w:sz w:val="28"/>
          <w:szCs w:val="28"/>
        </w:rPr>
        <w:t xml:space="preserve">в </w:t>
      </w:r>
      <w:r w:rsidR="00DB7145" w:rsidRPr="0097194A">
        <w:rPr>
          <w:color w:val="333333"/>
          <w:sz w:val="28"/>
          <w:szCs w:val="28"/>
        </w:rPr>
        <w:t>РД</w:t>
      </w:r>
      <w:r w:rsidRPr="0097194A">
        <w:rPr>
          <w:color w:val="333333"/>
          <w:sz w:val="28"/>
          <w:szCs w:val="28"/>
        </w:rPr>
        <w:t xml:space="preserve"> поступил </w:t>
      </w:r>
      <w:r w:rsidR="009D1B93" w:rsidRPr="0097194A">
        <w:rPr>
          <w:color w:val="333333"/>
          <w:sz w:val="28"/>
          <w:szCs w:val="28"/>
        </w:rPr>
        <w:t>10</w:t>
      </w:r>
      <w:r w:rsidRPr="0097194A">
        <w:rPr>
          <w:color w:val="333333"/>
          <w:sz w:val="28"/>
          <w:szCs w:val="28"/>
        </w:rPr>
        <w:t xml:space="preserve"> вопроса, на </w:t>
      </w:r>
      <w:r w:rsidR="009D1B93" w:rsidRPr="0097194A">
        <w:rPr>
          <w:color w:val="333333"/>
          <w:sz w:val="28"/>
          <w:szCs w:val="28"/>
        </w:rPr>
        <w:t>7</w:t>
      </w:r>
      <w:r w:rsidRPr="0097194A">
        <w:rPr>
          <w:color w:val="333333"/>
          <w:sz w:val="28"/>
          <w:szCs w:val="28"/>
        </w:rPr>
        <w:t xml:space="preserve"> даны ответы и разъяснения, </w:t>
      </w:r>
      <w:proofErr w:type="gramStart"/>
      <w:r w:rsidR="009D1B93" w:rsidRPr="0097194A">
        <w:rPr>
          <w:color w:val="333333"/>
          <w:sz w:val="28"/>
          <w:szCs w:val="28"/>
        </w:rPr>
        <w:t>3</w:t>
      </w:r>
      <w:r w:rsidRPr="0097194A">
        <w:rPr>
          <w:color w:val="333333"/>
          <w:sz w:val="28"/>
          <w:szCs w:val="28"/>
        </w:rPr>
        <w:t>  на</w:t>
      </w:r>
      <w:proofErr w:type="gramEnd"/>
      <w:r w:rsidRPr="0097194A">
        <w:rPr>
          <w:color w:val="333333"/>
          <w:sz w:val="28"/>
          <w:szCs w:val="28"/>
        </w:rPr>
        <w:t xml:space="preserve"> рассмотрении.   </w:t>
      </w:r>
    </w:p>
    <w:p w:rsidR="00E64ACB" w:rsidRPr="00E64ACB" w:rsidRDefault="00E64ACB" w:rsidP="003565D5">
      <w:pPr>
        <w:shd w:val="clear" w:color="auto" w:fill="FFFFFF"/>
        <w:ind w:firstLine="851"/>
        <w:jc w:val="both"/>
        <w:rPr>
          <w:color w:val="333333"/>
          <w:sz w:val="28"/>
          <w:szCs w:val="28"/>
        </w:rPr>
      </w:pPr>
      <w:r w:rsidRPr="0097194A">
        <w:rPr>
          <w:color w:val="333333"/>
          <w:sz w:val="28"/>
          <w:szCs w:val="28"/>
        </w:rPr>
        <w:t xml:space="preserve">В </w:t>
      </w:r>
      <w:r w:rsidR="007B387B" w:rsidRPr="0097194A">
        <w:rPr>
          <w:color w:val="333333"/>
          <w:sz w:val="28"/>
          <w:szCs w:val="28"/>
        </w:rPr>
        <w:t>4 -</w:t>
      </w:r>
      <w:r w:rsidR="0097194A" w:rsidRPr="0097194A">
        <w:rPr>
          <w:color w:val="333333"/>
          <w:sz w:val="28"/>
          <w:szCs w:val="28"/>
        </w:rPr>
        <w:t>ом квартале</w:t>
      </w:r>
      <w:r w:rsidRPr="0097194A">
        <w:rPr>
          <w:color w:val="333333"/>
          <w:sz w:val="28"/>
          <w:szCs w:val="28"/>
        </w:rPr>
        <w:t xml:space="preserve"> 2019 </w:t>
      </w:r>
      <w:r w:rsidR="0097194A" w:rsidRPr="0097194A">
        <w:rPr>
          <w:color w:val="333333"/>
          <w:sz w:val="28"/>
          <w:szCs w:val="28"/>
        </w:rPr>
        <w:t>года Гострудинспекция</w:t>
      </w:r>
      <w:r w:rsidRPr="0097194A">
        <w:rPr>
          <w:color w:val="333333"/>
          <w:sz w:val="28"/>
          <w:szCs w:val="28"/>
        </w:rPr>
        <w:t xml:space="preserve"> активно работала по информированию и консультированию граждан и организаций. Так за отчетный период государственными инспекторами труда дано 1</w:t>
      </w:r>
      <w:r w:rsidR="009F5CF2" w:rsidRPr="0097194A">
        <w:rPr>
          <w:color w:val="333333"/>
          <w:sz w:val="28"/>
          <w:szCs w:val="28"/>
        </w:rPr>
        <w:t>324</w:t>
      </w:r>
      <w:r w:rsidRPr="0097194A">
        <w:rPr>
          <w:color w:val="333333"/>
          <w:sz w:val="28"/>
          <w:szCs w:val="28"/>
        </w:rPr>
        <w:t xml:space="preserve"> консультации, в том числе работодателям - </w:t>
      </w:r>
      <w:r w:rsidR="009F5CF2" w:rsidRPr="0097194A">
        <w:rPr>
          <w:color w:val="333333"/>
          <w:sz w:val="28"/>
          <w:szCs w:val="28"/>
        </w:rPr>
        <w:t>217</w:t>
      </w:r>
      <w:r w:rsidRPr="0097194A">
        <w:rPr>
          <w:color w:val="333333"/>
          <w:sz w:val="28"/>
          <w:szCs w:val="28"/>
        </w:rPr>
        <w:t>, работникам - 1</w:t>
      </w:r>
      <w:r w:rsidR="009F5CF2" w:rsidRPr="0097194A">
        <w:rPr>
          <w:color w:val="333333"/>
          <w:sz w:val="28"/>
          <w:szCs w:val="28"/>
        </w:rPr>
        <w:t>107</w:t>
      </w:r>
      <w:r w:rsidRPr="0097194A">
        <w:rPr>
          <w:color w:val="333333"/>
          <w:sz w:val="28"/>
          <w:szCs w:val="28"/>
        </w:rPr>
        <w:t>.</w:t>
      </w:r>
    </w:p>
    <w:p w:rsidR="00E64ACB" w:rsidRPr="002E2BD4" w:rsidRDefault="00E64ACB" w:rsidP="00735294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E64ACB" w:rsidRPr="002E2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1273A"/>
    <w:multiLevelType w:val="hybridMultilevel"/>
    <w:tmpl w:val="F7B2FF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A43525C"/>
    <w:multiLevelType w:val="multilevel"/>
    <w:tmpl w:val="8E5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0152E88"/>
    <w:multiLevelType w:val="hybridMultilevel"/>
    <w:tmpl w:val="B1B4C6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4E92726"/>
    <w:multiLevelType w:val="hybridMultilevel"/>
    <w:tmpl w:val="468E0562"/>
    <w:lvl w:ilvl="0" w:tplc="CABAE0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BC1FEE"/>
    <w:multiLevelType w:val="hybridMultilevel"/>
    <w:tmpl w:val="5568CA4A"/>
    <w:lvl w:ilvl="0" w:tplc="0D640FD4">
      <w:start w:val="1"/>
      <w:numFmt w:val="bullet"/>
      <w:lvlText w:val=""/>
      <w:lvlJc w:val="left"/>
      <w:pPr>
        <w:ind w:left="1429" w:hanging="4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7D70D2B"/>
    <w:multiLevelType w:val="hybridMultilevel"/>
    <w:tmpl w:val="C9041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6671D51"/>
    <w:multiLevelType w:val="hybridMultilevel"/>
    <w:tmpl w:val="DFB6E226"/>
    <w:lvl w:ilvl="0" w:tplc="62921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8F35657"/>
    <w:multiLevelType w:val="multilevel"/>
    <w:tmpl w:val="3EC46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2905E8"/>
    <w:multiLevelType w:val="hybridMultilevel"/>
    <w:tmpl w:val="9C00521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A9"/>
    <w:rsid w:val="000325EF"/>
    <w:rsid w:val="000612B7"/>
    <w:rsid w:val="0009705E"/>
    <w:rsid w:val="001A5489"/>
    <w:rsid w:val="00286BA9"/>
    <w:rsid w:val="003565D5"/>
    <w:rsid w:val="00366A48"/>
    <w:rsid w:val="00400A93"/>
    <w:rsid w:val="00423B44"/>
    <w:rsid w:val="00451571"/>
    <w:rsid w:val="004C5251"/>
    <w:rsid w:val="004F3446"/>
    <w:rsid w:val="00561C50"/>
    <w:rsid w:val="00661D17"/>
    <w:rsid w:val="00682B15"/>
    <w:rsid w:val="00735294"/>
    <w:rsid w:val="007363D8"/>
    <w:rsid w:val="007B387B"/>
    <w:rsid w:val="007B4A34"/>
    <w:rsid w:val="00813B0A"/>
    <w:rsid w:val="00834C91"/>
    <w:rsid w:val="00892F2A"/>
    <w:rsid w:val="008A67F1"/>
    <w:rsid w:val="009370A2"/>
    <w:rsid w:val="0097194A"/>
    <w:rsid w:val="009D1B93"/>
    <w:rsid w:val="009F23B0"/>
    <w:rsid w:val="009F5CF2"/>
    <w:rsid w:val="009F7A1F"/>
    <w:rsid w:val="00A13AFD"/>
    <w:rsid w:val="00A65258"/>
    <w:rsid w:val="00AA325E"/>
    <w:rsid w:val="00B82161"/>
    <w:rsid w:val="00D62A1E"/>
    <w:rsid w:val="00D64868"/>
    <w:rsid w:val="00DB7145"/>
    <w:rsid w:val="00DD115D"/>
    <w:rsid w:val="00DD418D"/>
    <w:rsid w:val="00E64ACB"/>
    <w:rsid w:val="00F0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525A4"/>
  <w15:docId w15:val="{7A672D52-DEC3-4077-8CB2-E40EEC038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B7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612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0612B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Нижний колонтитул Знак"/>
    <w:basedOn w:val="a0"/>
    <w:link w:val="a4"/>
    <w:rsid w:val="000612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4">
    <w:name w:val="footer"/>
    <w:basedOn w:val="a"/>
    <w:link w:val="a3"/>
    <w:unhideWhenUsed/>
    <w:rsid w:val="000612B7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0612B7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5">
    <w:name w:val="Без интервала Знак"/>
    <w:basedOn w:val="a0"/>
    <w:link w:val="a6"/>
    <w:locked/>
    <w:rsid w:val="000612B7"/>
    <w:rPr>
      <w:rFonts w:ascii="Calibri" w:eastAsia="Calibri" w:hAnsi="Calibri" w:cs="Times New Roman"/>
      <w:sz w:val="20"/>
      <w:szCs w:val="20"/>
      <w:lang w:val="en-US" w:bidi="en-US"/>
    </w:rPr>
  </w:style>
  <w:style w:type="paragraph" w:styleId="a6">
    <w:name w:val="No Spacing"/>
    <w:basedOn w:val="a"/>
    <w:link w:val="a5"/>
    <w:qFormat/>
    <w:rsid w:val="000612B7"/>
    <w:rPr>
      <w:rFonts w:ascii="Calibri" w:eastAsia="Calibri" w:hAnsi="Calibri"/>
      <w:sz w:val="20"/>
      <w:szCs w:val="20"/>
      <w:lang w:val="en-US" w:eastAsia="en-US" w:bidi="en-US"/>
    </w:rPr>
  </w:style>
  <w:style w:type="paragraph" w:styleId="a7">
    <w:name w:val="Normal (Web)"/>
    <w:basedOn w:val="a"/>
    <w:link w:val="a8"/>
    <w:uiPriority w:val="99"/>
    <w:rsid w:val="000612B7"/>
    <w:pPr>
      <w:spacing w:before="100" w:beforeAutospacing="1" w:after="100" w:afterAutospacing="1"/>
      <w:jc w:val="both"/>
    </w:pPr>
    <w:rPr>
      <w:sz w:val="24"/>
    </w:rPr>
  </w:style>
  <w:style w:type="character" w:customStyle="1" w:styleId="a8">
    <w:name w:val="Обычный (веб) Знак"/>
    <w:basedOn w:val="a0"/>
    <w:link w:val="a7"/>
    <w:uiPriority w:val="99"/>
    <w:rsid w:val="00061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0612B7"/>
    <w:rPr>
      <w:rFonts w:ascii="Trebuchet MS" w:hAnsi="Trebuchet MS" w:cs="Trebuchet MS"/>
      <w:sz w:val="18"/>
      <w:szCs w:val="18"/>
    </w:rPr>
  </w:style>
  <w:style w:type="paragraph" w:customStyle="1" w:styleId="Style1">
    <w:name w:val="Style1"/>
    <w:basedOn w:val="a"/>
    <w:uiPriority w:val="99"/>
    <w:rsid w:val="000612B7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rebuchet MS" w:eastAsiaTheme="minorEastAsia" w:hAnsi="Trebuchet MS" w:cstheme="minorBidi"/>
      <w:sz w:val="24"/>
    </w:rPr>
  </w:style>
  <w:style w:type="character" w:customStyle="1" w:styleId="2">
    <w:name w:val="Основной текст (2)_"/>
    <w:basedOn w:val="a0"/>
    <w:link w:val="20"/>
    <w:rsid w:val="000612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12B7"/>
    <w:pPr>
      <w:widowControl w:val="0"/>
      <w:shd w:val="clear" w:color="auto" w:fill="FFFFFF"/>
      <w:spacing w:before="1300" w:after="280" w:line="266" w:lineRule="exact"/>
      <w:jc w:val="center"/>
    </w:pPr>
    <w:rPr>
      <w:sz w:val="22"/>
      <w:szCs w:val="22"/>
      <w:lang w:eastAsia="en-US"/>
    </w:rPr>
  </w:style>
  <w:style w:type="character" w:customStyle="1" w:styleId="212pt">
    <w:name w:val="Основной текст (2) + 12 pt"/>
    <w:rsid w:val="007363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9">
    <w:name w:val="List Paragraph"/>
    <w:basedOn w:val="a"/>
    <w:link w:val="aa"/>
    <w:uiPriority w:val="34"/>
    <w:qFormat/>
    <w:rsid w:val="007352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735294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735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17</Pages>
  <Words>6063</Words>
  <Characters>34561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</dc:creator>
  <cp:keywords/>
  <dc:description/>
  <cp:lastModifiedBy>Пользователь</cp:lastModifiedBy>
  <cp:revision>35</cp:revision>
  <dcterms:created xsi:type="dcterms:W3CDTF">2019-10-15T07:40:00Z</dcterms:created>
  <dcterms:modified xsi:type="dcterms:W3CDTF">2020-01-14T13:26:00Z</dcterms:modified>
</cp:coreProperties>
</file>